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22"/>
        <w:gridCol w:w="236"/>
        <w:gridCol w:w="263"/>
        <w:gridCol w:w="263"/>
        <w:gridCol w:w="263"/>
        <w:gridCol w:w="263"/>
        <w:gridCol w:w="221"/>
        <w:gridCol w:w="84"/>
        <w:gridCol w:w="152"/>
        <w:gridCol w:w="200"/>
        <w:gridCol w:w="263"/>
        <w:gridCol w:w="263"/>
        <w:gridCol w:w="263"/>
        <w:gridCol w:w="166"/>
        <w:gridCol w:w="97"/>
        <w:gridCol w:w="263"/>
        <w:gridCol w:w="263"/>
        <w:gridCol w:w="263"/>
        <w:gridCol w:w="59"/>
        <w:gridCol w:w="204"/>
        <w:gridCol w:w="263"/>
        <w:gridCol w:w="263"/>
        <w:gridCol w:w="215"/>
        <w:gridCol w:w="48"/>
        <w:gridCol w:w="263"/>
        <w:gridCol w:w="263"/>
        <w:gridCol w:w="56"/>
        <w:gridCol w:w="207"/>
        <w:gridCol w:w="263"/>
        <w:gridCol w:w="160"/>
        <w:gridCol w:w="103"/>
        <w:gridCol w:w="263"/>
        <w:gridCol w:w="263"/>
        <w:gridCol w:w="263"/>
        <w:gridCol w:w="158"/>
        <w:gridCol w:w="105"/>
        <w:gridCol w:w="263"/>
        <w:gridCol w:w="263"/>
        <w:gridCol w:w="263"/>
        <w:gridCol w:w="263"/>
        <w:gridCol w:w="263"/>
        <w:gridCol w:w="50"/>
        <w:gridCol w:w="1470"/>
        <w:gridCol w:w="16"/>
        <w:gridCol w:w="929"/>
      </w:tblGrid>
      <w:tr w:rsidR="00635491" w:rsidRPr="00635491" w14:paraId="3A390ABA" w14:textId="77777777" w:rsidTr="00EF4F9A">
        <w:trPr>
          <w:gridAfter w:val="1"/>
          <w:wAfter w:w="929" w:type="dxa"/>
          <w:trHeight w:val="105"/>
        </w:trPr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AD0B719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40D226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6ECDD72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7F84212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7A0B765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4C7E49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399276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58A981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70FA01E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228AAD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D2E56A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5BF94D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01BD06B2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BB69C4D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37971450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39F2FF7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3A3FD0E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3D3ED343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E3B8FE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3E0C4D3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78FBD91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70C4A045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2457193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7D22EDA3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003933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434129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right w:val="none" w:sz="4" w:space="0" w:color="auto"/>
            </w:tcBorders>
            <w:shd w:val="clear" w:color="FFFFFF" w:fill="auto"/>
            <w:vAlign w:val="bottom"/>
          </w:tcPr>
          <w:p w14:paraId="3CB990E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35F9DA25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D32958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8A059C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AA1F8E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2D73B58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FFFFFF" w:fill="auto"/>
          </w:tcPr>
          <w:p w14:paraId="360C6EF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60ADFD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635491" w:rsidRPr="00635491" w14:paraId="5CD65216" w14:textId="77777777" w:rsidTr="00EF4F9A">
        <w:trPr>
          <w:gridAfter w:val="1"/>
          <w:wAfter w:w="929" w:type="dxa"/>
        </w:trPr>
        <w:tc>
          <w:tcPr>
            <w:tcW w:w="722" w:type="dxa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395D4515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shd w:val="clear" w:color="FFFFFF" w:fill="auto"/>
            <w:vAlign w:val="bottom"/>
          </w:tcPr>
          <w:p w14:paraId="4A30035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Идентификатор</w:t>
            </w: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14:paraId="2EFD93E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511FB03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47B87A7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0B3ECF19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14:paraId="039B977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030EC8F0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693F59B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3E61494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14:paraId="3544EF1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3094944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4F09429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14:paraId="314D13D8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74FF0FA5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7808266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14:paraId="6BB601D3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4070F5B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14:paraId="488F1CE9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3554EFA9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167AF825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none" w:sz="4" w:space="0" w:color="auto"/>
            </w:tcBorders>
            <w:shd w:val="clear" w:color="FFFFFF" w:fill="auto"/>
            <w:vAlign w:val="bottom"/>
          </w:tcPr>
          <w:p w14:paraId="068E5D7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right w:val="none" w:sz="4" w:space="0" w:color="auto"/>
            </w:tcBorders>
            <w:shd w:val="clear" w:color="FFFFFF" w:fill="auto"/>
            <w:vAlign w:val="bottom"/>
          </w:tcPr>
          <w:p w14:paraId="1EA35BC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none" w:sz="4" w:space="0" w:color="auto"/>
            </w:tcBorders>
            <w:shd w:val="clear" w:color="FFFFFF" w:fill="auto"/>
            <w:vAlign w:val="bottom"/>
          </w:tcPr>
          <w:p w14:paraId="7C0546D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none" w:sz="4" w:space="0" w:color="auto"/>
            </w:tcBorders>
            <w:shd w:val="clear" w:color="FFFFFF" w:fill="auto"/>
            <w:vAlign w:val="bottom"/>
          </w:tcPr>
          <w:p w14:paraId="717CC7D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none" w:sz="4" w:space="0" w:color="auto"/>
            </w:tcBorders>
            <w:shd w:val="clear" w:color="FFFFFF" w:fill="auto"/>
            <w:vAlign w:val="bottom"/>
          </w:tcPr>
          <w:p w14:paraId="5B0B02B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50749D5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799" w:type="dxa"/>
            <w:gridSpan w:val="4"/>
            <w:shd w:val="clear" w:color="FFFFFF" w:fill="auto"/>
          </w:tcPr>
          <w:p w14:paraId="24C60C65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Форма N ПД-4</w:t>
            </w:r>
          </w:p>
        </w:tc>
      </w:tr>
      <w:tr w:rsidR="009A4191" w:rsidRPr="00635491" w14:paraId="37599E46" w14:textId="77777777" w:rsidTr="00EF4F9A">
        <w:trPr>
          <w:gridAfter w:val="1"/>
          <w:wAfter w:w="929" w:type="dxa"/>
          <w:trHeight w:val="90"/>
        </w:trPr>
        <w:tc>
          <w:tcPr>
            <w:tcW w:w="722" w:type="dxa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2517F63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34CE50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7FC44D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3E8F400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AE550F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A5FA03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6838" w:type="dxa"/>
            <w:gridSpan w:val="3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193512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799" w:type="dxa"/>
            <w:gridSpan w:val="4"/>
            <w:shd w:val="clear" w:color="FFFFFF" w:fill="auto"/>
            <w:vAlign w:val="bottom"/>
          </w:tcPr>
          <w:p w14:paraId="3B9DFF58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9A4191" w:rsidRPr="00635491" w14:paraId="488E771C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0419ABF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ИЗВЕЩЕНИЕ</w:t>
            </w: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67E6CF9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shd w:val="clear" w:color="FFFFFF" w:fill="auto"/>
            <w:vAlign w:val="bottom"/>
          </w:tcPr>
          <w:p w14:paraId="1CB78C4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ИНН 5101100280 КПП 511801001 УФК по Мурманской области (ФИЦ КНЦ РАН, л/с 20496У94230)</w:t>
            </w:r>
          </w:p>
        </w:tc>
      </w:tr>
      <w:tr w:rsidR="009A4191" w:rsidRPr="00635491" w14:paraId="15CFF5D5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1C7C40C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65CE7A7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top w:val="single" w:sz="4" w:space="0" w:color="auto"/>
            </w:tcBorders>
            <w:shd w:val="clear" w:color="FFFFFF" w:fill="auto"/>
          </w:tcPr>
          <w:p w14:paraId="3D3E304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(ИНН и наименование получателя платежа)</w:t>
            </w:r>
          </w:p>
        </w:tc>
      </w:tr>
      <w:tr w:rsidR="009A4191" w:rsidRPr="00635491" w14:paraId="3076DD09" w14:textId="77777777" w:rsidTr="00EF4F9A">
        <w:trPr>
          <w:gridAfter w:val="2"/>
          <w:wAfter w:w="945" w:type="dxa"/>
          <w:trHeight w:val="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616A985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0E72358D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shd w:val="clear" w:color="FFFFFF" w:fill="auto"/>
            <w:vAlign w:val="bottom"/>
          </w:tcPr>
          <w:p w14:paraId="4E7D1AB8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р/с №  03214643000000014900</w:t>
            </w:r>
          </w:p>
        </w:tc>
      </w:tr>
      <w:tr w:rsidR="009A4191" w:rsidRPr="00635491" w14:paraId="08860274" w14:textId="77777777" w:rsidTr="00EF4F9A">
        <w:trPr>
          <w:gridAfter w:val="2"/>
          <w:wAfter w:w="945" w:type="dxa"/>
          <w:trHeight w:val="1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5B0A741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3B147DA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top w:val="single" w:sz="4" w:space="0" w:color="auto"/>
            </w:tcBorders>
            <w:shd w:val="clear" w:color="FFFFFF" w:fill="auto"/>
          </w:tcPr>
          <w:p w14:paraId="1C26688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(номер счета получателя платежа)</w:t>
            </w:r>
          </w:p>
        </w:tc>
      </w:tr>
      <w:tr w:rsidR="009A4191" w:rsidRPr="00635491" w14:paraId="388BB8EE" w14:textId="77777777" w:rsidTr="00EF4F9A">
        <w:trPr>
          <w:gridAfter w:val="2"/>
          <w:wAfter w:w="945" w:type="dxa"/>
          <w:trHeight w:val="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1818E11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0D7F73F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D8F9673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ОТДЕЛЕНИЕ МУРМАНСК БАНКА РОССИИ//УФК по Мурманской области г Мурманск</w:t>
            </w:r>
          </w:p>
        </w:tc>
      </w:tr>
      <w:tr w:rsidR="009A4191" w:rsidRPr="00635491" w14:paraId="6D9BAAA6" w14:textId="77777777" w:rsidTr="00EF4F9A">
        <w:trPr>
          <w:gridAfter w:val="2"/>
          <w:wAfter w:w="945" w:type="dxa"/>
          <w:trHeight w:val="1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34265BD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0545F75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top w:val="single" w:sz="4" w:space="0" w:color="auto"/>
            </w:tcBorders>
            <w:shd w:val="clear" w:color="FFFFFF" w:fill="auto"/>
          </w:tcPr>
          <w:p w14:paraId="682EFC8D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(наименование банка и банковские реквизиты)</w:t>
            </w:r>
          </w:p>
        </w:tc>
      </w:tr>
      <w:tr w:rsidR="009A4191" w:rsidRPr="00635491" w14:paraId="43723394" w14:textId="77777777" w:rsidTr="00EF4F9A">
        <w:trPr>
          <w:gridAfter w:val="2"/>
          <w:wAfter w:w="945" w:type="dxa"/>
          <w:trHeight w:val="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07EEA50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693EE293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3045" w:type="dxa"/>
            <w:gridSpan w:val="1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C870F19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БИК  014705901</w:t>
            </w:r>
          </w:p>
        </w:tc>
        <w:tc>
          <w:tcPr>
            <w:tcW w:w="5250" w:type="dxa"/>
            <w:gridSpan w:val="20"/>
            <w:shd w:val="clear" w:color="FFFFFF" w:fill="auto"/>
            <w:vAlign w:val="bottom"/>
          </w:tcPr>
          <w:p w14:paraId="545B08E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 xml:space="preserve"> к/с  40102810745370000041</w:t>
            </w:r>
          </w:p>
        </w:tc>
      </w:tr>
      <w:tr w:rsidR="009A4191" w:rsidRPr="00635491" w14:paraId="08D4DA4F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0F31998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7CDC4F18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AD3579D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КБК  00000000000000000130 ОКТМО 47519000</w:t>
            </w:r>
          </w:p>
        </w:tc>
      </w:tr>
      <w:tr w:rsidR="009A4191" w:rsidRPr="00635491" w14:paraId="5A142B43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8C7CBF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53E960B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B30CC23" w14:textId="77777777" w:rsidR="009A4191" w:rsidRPr="006234B9" w:rsidRDefault="009A4191" w:rsidP="00635491">
            <w:pPr>
              <w:pStyle w:val="a8"/>
              <w:rPr>
                <w:rStyle w:val="aa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 xml:space="preserve"> </w:t>
            </w:r>
            <w:r w:rsidRPr="006234B9">
              <w:rPr>
                <w:rStyle w:val="aa"/>
                <w:sz w:val="20"/>
                <w:szCs w:val="20"/>
              </w:rPr>
              <w:t>Назначение платежа: услуги гостиницы «Дом ученых «Тиетта»</w:t>
            </w:r>
          </w:p>
        </w:tc>
      </w:tr>
      <w:tr w:rsidR="009A4191" w:rsidRPr="00635491" w14:paraId="3ED006DF" w14:textId="77777777" w:rsidTr="00EF4F9A">
        <w:trPr>
          <w:gridAfter w:val="2"/>
          <w:wAfter w:w="945" w:type="dxa"/>
          <w:trHeight w:val="228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52CC8D4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0C555BED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top w:val="single" w:sz="4" w:space="0" w:color="auto"/>
            </w:tcBorders>
            <w:shd w:val="clear" w:color="FFFFFF" w:fill="auto"/>
          </w:tcPr>
          <w:p w14:paraId="41B4593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(наименование платежа)</w:t>
            </w:r>
          </w:p>
        </w:tc>
      </w:tr>
      <w:tr w:rsidR="009A4191" w:rsidRPr="00635491" w14:paraId="36408651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4DA47C1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shd w:val="clear" w:color="FFFFFF" w:fill="auto"/>
            <w:vAlign w:val="bottom"/>
          </w:tcPr>
          <w:p w14:paraId="3A3876F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Дата</w:t>
            </w:r>
          </w:p>
        </w:tc>
        <w:tc>
          <w:tcPr>
            <w:tcW w:w="1890" w:type="dxa"/>
            <w:gridSpan w:val="9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3388C9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310" w:type="dxa"/>
            <w:gridSpan w:val="12"/>
            <w:shd w:val="clear" w:color="FFFFFF" w:fill="auto"/>
            <w:vAlign w:val="bottom"/>
          </w:tcPr>
          <w:p w14:paraId="4B7652CC" w14:textId="77777777" w:rsidR="009A4191" w:rsidRPr="00635491" w:rsidRDefault="009A4191" w:rsidP="00687056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Сумма платежа</w:t>
            </w:r>
            <w:r w:rsidR="001F62D2" w:rsidRPr="00635491">
              <w:rPr>
                <w:rStyle w:val="aa"/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2940" w:type="dxa"/>
            <w:gridSpan w:val="8"/>
            <w:tcBorders>
              <w:bottom w:val="single" w:sz="4" w:space="0" w:color="auto"/>
            </w:tcBorders>
            <w:shd w:val="clear" w:color="FFFFFF" w:fill="auto"/>
            <w:vAlign w:val="center"/>
          </w:tcPr>
          <w:p w14:paraId="15534310" w14:textId="77777777" w:rsidR="009A4191" w:rsidRPr="006234B9" w:rsidRDefault="009A4191" w:rsidP="009040AA">
            <w:pPr>
              <w:pStyle w:val="a8"/>
              <w:rPr>
                <w:rStyle w:val="aa"/>
                <w:sz w:val="20"/>
                <w:szCs w:val="20"/>
              </w:rPr>
            </w:pPr>
          </w:p>
        </w:tc>
      </w:tr>
      <w:tr w:rsidR="009A4191" w:rsidRPr="00635491" w14:paraId="549D6FBA" w14:textId="77777777" w:rsidTr="00EF4F9A">
        <w:trPr>
          <w:gridAfter w:val="2"/>
          <w:wAfter w:w="945" w:type="dxa"/>
          <w:trHeight w:val="247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46DB288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5F66F4D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shd w:val="clear" w:color="FFFFFF" w:fill="auto"/>
            <w:vAlign w:val="bottom"/>
          </w:tcPr>
          <w:p w14:paraId="0BCB58A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shd w:val="clear" w:color="FFFFFF" w:fill="auto"/>
            <w:vAlign w:val="bottom"/>
          </w:tcPr>
          <w:p w14:paraId="1315179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shd w:val="clear" w:color="FFFFFF" w:fill="auto"/>
            <w:vAlign w:val="bottom"/>
          </w:tcPr>
          <w:p w14:paraId="2B371802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shd w:val="clear" w:color="FFFFFF" w:fill="auto"/>
            <w:vAlign w:val="bottom"/>
          </w:tcPr>
          <w:p w14:paraId="7BA0CCE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FFFFFF" w:fill="auto"/>
            <w:vAlign w:val="bottom"/>
          </w:tcPr>
          <w:p w14:paraId="62E0D0D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shd w:val="clear" w:color="FFFFFF" w:fill="auto"/>
            <w:vAlign w:val="bottom"/>
          </w:tcPr>
          <w:p w14:paraId="65B9BBA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470" w:type="dxa"/>
            <w:gridSpan w:val="7"/>
            <w:shd w:val="clear" w:color="FFFFFF" w:fill="auto"/>
            <w:vAlign w:val="bottom"/>
          </w:tcPr>
          <w:p w14:paraId="2161AC53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1CA2C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9A4191" w:rsidRPr="00635491" w14:paraId="5D4AF320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36D41EB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02AA4A4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9EFBDA3" w14:textId="77777777" w:rsidR="009A4191" w:rsidRPr="006234B9" w:rsidRDefault="009A4191" w:rsidP="00635491">
            <w:pPr>
              <w:pStyle w:val="a8"/>
              <w:rPr>
                <w:rStyle w:val="aa"/>
                <w:sz w:val="20"/>
                <w:szCs w:val="20"/>
              </w:rPr>
            </w:pPr>
          </w:p>
        </w:tc>
      </w:tr>
      <w:tr w:rsidR="009A4191" w:rsidRPr="00635491" w14:paraId="4E1E9881" w14:textId="77777777" w:rsidTr="00EF4F9A">
        <w:trPr>
          <w:gridAfter w:val="2"/>
          <w:wAfter w:w="945" w:type="dxa"/>
          <w:trHeight w:val="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1F5E0C7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7610CBAD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shd w:val="clear" w:color="FFFFFF" w:fill="auto"/>
          </w:tcPr>
          <w:p w14:paraId="7D62B09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(Ф.И.О., адрес плательщика)</w:t>
            </w:r>
          </w:p>
        </w:tc>
      </w:tr>
      <w:tr w:rsidR="009A4191" w:rsidRPr="00635491" w14:paraId="698F0A89" w14:textId="77777777" w:rsidTr="00EF4F9A">
        <w:trPr>
          <w:trHeight w:val="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06CD777D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Кассир</w:t>
            </w: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136DBC19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240" w:type="dxa"/>
            <w:gridSpan w:val="36"/>
            <w:shd w:val="clear" w:color="FFFFFF" w:fill="auto"/>
            <w:vAlign w:val="bottom"/>
          </w:tcPr>
          <w:p w14:paraId="73D5BBB5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 xml:space="preserve">Плательщик  </w:t>
            </w:r>
          </w:p>
        </w:tc>
      </w:tr>
      <w:tr w:rsidR="009A4191" w:rsidRPr="00635491" w14:paraId="0B9E5E0C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F94064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CC2C4B0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700726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73274F3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5BD4E5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A73450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32D280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4665EE6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470" w:type="dxa"/>
            <w:gridSpan w:val="7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4F78FA4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F2578F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9A4191" w:rsidRPr="00635491" w14:paraId="7245660C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558A9C65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419EA4B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shd w:val="clear" w:color="FFFFFF" w:fill="auto"/>
            <w:vAlign w:val="bottom"/>
          </w:tcPr>
          <w:p w14:paraId="7E21A1A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shd w:val="clear" w:color="FFFFFF" w:fill="auto"/>
            <w:vAlign w:val="bottom"/>
          </w:tcPr>
          <w:p w14:paraId="6B442F3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shd w:val="clear" w:color="FFFFFF" w:fill="auto"/>
            <w:vAlign w:val="bottom"/>
          </w:tcPr>
          <w:p w14:paraId="31D4CC1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shd w:val="clear" w:color="FFFFFF" w:fill="auto"/>
            <w:vAlign w:val="bottom"/>
          </w:tcPr>
          <w:p w14:paraId="4BA575B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FFFFFF" w:fill="auto"/>
            <w:vAlign w:val="bottom"/>
          </w:tcPr>
          <w:p w14:paraId="25A23A5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shd w:val="clear" w:color="FFFFFF" w:fill="auto"/>
            <w:vAlign w:val="bottom"/>
          </w:tcPr>
          <w:p w14:paraId="5BA4BFF2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470" w:type="dxa"/>
            <w:gridSpan w:val="7"/>
            <w:shd w:val="clear" w:color="FFFFFF" w:fill="auto"/>
            <w:vAlign w:val="bottom"/>
          </w:tcPr>
          <w:p w14:paraId="5A64846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391772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9A4191" w:rsidRPr="00635491" w14:paraId="55C77C6C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B68E14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31984C6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vMerge w:val="restart"/>
            <w:shd w:val="clear" w:color="FFFFFF" w:fill="auto"/>
            <w:vAlign w:val="bottom"/>
          </w:tcPr>
          <w:p w14:paraId="3AB8920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ИНН 5101100280 КПП 511801001 УФК по Мурманской области (ФИЦ КНЦ РАН, л/с 20496У94230)</w:t>
            </w:r>
          </w:p>
        </w:tc>
      </w:tr>
      <w:tr w:rsidR="009A4191" w:rsidRPr="00635491" w14:paraId="03FA595D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0FD1F90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КВИТАНЦИЯ</w:t>
            </w: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69B0B97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vMerge/>
            <w:shd w:val="clear" w:color="FFFFFF" w:fill="auto"/>
            <w:vAlign w:val="bottom"/>
          </w:tcPr>
          <w:p w14:paraId="3BC8087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9A4191" w:rsidRPr="00635491" w14:paraId="09465634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3642EFD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40F9027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top w:val="single" w:sz="4" w:space="0" w:color="auto"/>
            </w:tcBorders>
            <w:shd w:val="clear" w:color="FFFFFF" w:fill="auto"/>
          </w:tcPr>
          <w:p w14:paraId="2BE19CB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(ИНН и наименование получателя платежа)</w:t>
            </w:r>
          </w:p>
        </w:tc>
      </w:tr>
      <w:tr w:rsidR="009A4191" w:rsidRPr="00635491" w14:paraId="7DAF9083" w14:textId="77777777" w:rsidTr="00EF4F9A">
        <w:trPr>
          <w:gridAfter w:val="2"/>
          <w:wAfter w:w="945" w:type="dxa"/>
          <w:trHeight w:val="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A65B91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5B79B982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shd w:val="clear" w:color="FFFFFF" w:fill="auto"/>
            <w:vAlign w:val="bottom"/>
          </w:tcPr>
          <w:p w14:paraId="67CEA57D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р/с №  03214643000000014900</w:t>
            </w:r>
          </w:p>
        </w:tc>
      </w:tr>
      <w:tr w:rsidR="009A4191" w:rsidRPr="00635491" w14:paraId="3DFE5464" w14:textId="77777777" w:rsidTr="00EF4F9A">
        <w:trPr>
          <w:gridAfter w:val="2"/>
          <w:wAfter w:w="945" w:type="dxa"/>
          <w:trHeight w:val="1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5347E53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0830E039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top w:val="single" w:sz="4" w:space="0" w:color="auto"/>
            </w:tcBorders>
            <w:shd w:val="clear" w:color="FFFFFF" w:fill="auto"/>
          </w:tcPr>
          <w:p w14:paraId="5616A680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(номер счета получателя платежа)</w:t>
            </w:r>
          </w:p>
        </w:tc>
      </w:tr>
      <w:tr w:rsidR="009A4191" w:rsidRPr="00635491" w14:paraId="03BFED23" w14:textId="77777777" w:rsidTr="00EF4F9A">
        <w:trPr>
          <w:gridAfter w:val="2"/>
          <w:wAfter w:w="945" w:type="dxa"/>
          <w:trHeight w:val="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0F85CA3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3306D10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78DBE0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ОТДЕЛЕНИЕ МУРМАНСК БАНКА РОССИИ//УФК по Мурманской области г Мурманск</w:t>
            </w:r>
          </w:p>
        </w:tc>
      </w:tr>
      <w:tr w:rsidR="009A4191" w:rsidRPr="00635491" w14:paraId="17AB0245" w14:textId="77777777" w:rsidTr="00EF4F9A">
        <w:trPr>
          <w:gridAfter w:val="2"/>
          <w:wAfter w:w="945" w:type="dxa"/>
          <w:trHeight w:val="1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74F8FBF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0EE7A2B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top w:val="single" w:sz="4" w:space="0" w:color="auto"/>
            </w:tcBorders>
            <w:shd w:val="clear" w:color="FFFFFF" w:fill="auto"/>
          </w:tcPr>
          <w:p w14:paraId="675A8B9D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(наименование банка и банковские реквизиты)</w:t>
            </w:r>
          </w:p>
        </w:tc>
      </w:tr>
      <w:tr w:rsidR="009A4191" w:rsidRPr="00635491" w14:paraId="1C8FAD70" w14:textId="77777777" w:rsidTr="00EF4F9A">
        <w:trPr>
          <w:gridAfter w:val="2"/>
          <w:wAfter w:w="945" w:type="dxa"/>
          <w:trHeight w:val="225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1682CAB0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32A68F90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3045" w:type="dxa"/>
            <w:gridSpan w:val="1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ADE680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БИК  014705901</w:t>
            </w:r>
          </w:p>
        </w:tc>
        <w:tc>
          <w:tcPr>
            <w:tcW w:w="5250" w:type="dxa"/>
            <w:gridSpan w:val="20"/>
            <w:shd w:val="clear" w:color="FFFFFF" w:fill="auto"/>
            <w:vAlign w:val="bottom"/>
          </w:tcPr>
          <w:p w14:paraId="014A5AF2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 xml:space="preserve"> к/с  40102810745370000041</w:t>
            </w:r>
          </w:p>
        </w:tc>
      </w:tr>
      <w:tr w:rsidR="009A4191" w:rsidRPr="00635491" w14:paraId="026C3192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4EFD6C0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6B25C1F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28FD1B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КБК  00000000000000000130 ОКТМО 47519000</w:t>
            </w:r>
          </w:p>
        </w:tc>
      </w:tr>
      <w:tr w:rsidR="009A4191" w:rsidRPr="00635491" w14:paraId="408549A9" w14:textId="77777777" w:rsidTr="00EF4F9A">
        <w:trPr>
          <w:gridAfter w:val="2"/>
          <w:wAfter w:w="945" w:type="dxa"/>
          <w:trHeight w:val="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0BB65F58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6E747A60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587A9A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 xml:space="preserve">услуги гостиницы «Дом ученых «Тиетта» </w:t>
            </w:r>
          </w:p>
        </w:tc>
      </w:tr>
      <w:tr w:rsidR="009A4191" w:rsidRPr="00635491" w14:paraId="0AF14CFD" w14:textId="77777777" w:rsidTr="00EF4F9A">
        <w:trPr>
          <w:gridAfter w:val="2"/>
          <w:wAfter w:w="945" w:type="dxa"/>
          <w:trHeight w:val="1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54679CE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25FA3E5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top w:val="single" w:sz="4" w:space="0" w:color="auto"/>
            </w:tcBorders>
            <w:shd w:val="clear" w:color="FFFFFF" w:fill="auto"/>
          </w:tcPr>
          <w:p w14:paraId="0C35E726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(наименование платежа)</w:t>
            </w:r>
          </w:p>
        </w:tc>
      </w:tr>
      <w:tr w:rsidR="009A4191" w:rsidRPr="00635491" w14:paraId="3C7558A2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623318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shd w:val="clear" w:color="FFFFFF" w:fill="auto"/>
            <w:vAlign w:val="bottom"/>
          </w:tcPr>
          <w:p w14:paraId="6F2F8A3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Дата</w:t>
            </w:r>
          </w:p>
        </w:tc>
        <w:tc>
          <w:tcPr>
            <w:tcW w:w="1890" w:type="dxa"/>
            <w:gridSpan w:val="9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DD64417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310" w:type="dxa"/>
            <w:gridSpan w:val="12"/>
            <w:shd w:val="clear" w:color="FFFFFF" w:fill="auto"/>
            <w:vAlign w:val="bottom"/>
          </w:tcPr>
          <w:p w14:paraId="6FFECD3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Сумма платежа</w:t>
            </w:r>
          </w:p>
        </w:tc>
        <w:tc>
          <w:tcPr>
            <w:tcW w:w="2940" w:type="dxa"/>
            <w:gridSpan w:val="8"/>
            <w:tcBorders>
              <w:bottom w:val="single" w:sz="4" w:space="0" w:color="auto"/>
            </w:tcBorders>
            <w:shd w:val="clear" w:color="FFFFFF" w:fill="auto"/>
            <w:vAlign w:val="center"/>
          </w:tcPr>
          <w:p w14:paraId="1D14A7C8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9A4191" w:rsidRPr="00635491" w14:paraId="019493EE" w14:textId="77777777" w:rsidTr="00EF4F9A">
        <w:trPr>
          <w:gridAfter w:val="2"/>
          <w:wAfter w:w="945" w:type="dxa"/>
          <w:trHeight w:val="10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7CD6026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39285662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shd w:val="clear" w:color="FFFFFF" w:fill="auto"/>
            <w:vAlign w:val="bottom"/>
          </w:tcPr>
          <w:p w14:paraId="5B86C365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shd w:val="clear" w:color="FFFFFF" w:fill="auto"/>
            <w:vAlign w:val="bottom"/>
          </w:tcPr>
          <w:p w14:paraId="5C02D2B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shd w:val="clear" w:color="FFFFFF" w:fill="auto"/>
            <w:vAlign w:val="bottom"/>
          </w:tcPr>
          <w:p w14:paraId="735A3B7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shd w:val="clear" w:color="FFFFFF" w:fill="auto"/>
            <w:vAlign w:val="bottom"/>
          </w:tcPr>
          <w:p w14:paraId="67A97DD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FFFFFF" w:fill="auto"/>
            <w:vAlign w:val="bottom"/>
          </w:tcPr>
          <w:p w14:paraId="6C4E2B2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shd w:val="clear" w:color="FFFFFF" w:fill="auto"/>
            <w:vAlign w:val="bottom"/>
          </w:tcPr>
          <w:p w14:paraId="0DDB376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470" w:type="dxa"/>
            <w:gridSpan w:val="7"/>
            <w:shd w:val="clear" w:color="FFFFFF" w:fill="auto"/>
            <w:vAlign w:val="bottom"/>
          </w:tcPr>
          <w:p w14:paraId="2DE99DD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5A4EF9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9A4191" w:rsidRPr="00635491" w14:paraId="475027D6" w14:textId="77777777" w:rsidTr="00EF4F9A">
        <w:trPr>
          <w:gridAfter w:val="2"/>
          <w:wAfter w:w="945" w:type="dxa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3BFBD379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46ECA3C5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F53A78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9A4191" w:rsidRPr="00635491" w14:paraId="09A8BD24" w14:textId="77777777" w:rsidTr="00EF4F9A">
        <w:trPr>
          <w:gridAfter w:val="2"/>
          <w:wAfter w:w="945" w:type="dxa"/>
          <w:trHeight w:val="60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9152591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6B4F09E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8295" w:type="dxa"/>
            <w:gridSpan w:val="34"/>
            <w:shd w:val="clear" w:color="FFFFFF" w:fill="auto"/>
          </w:tcPr>
          <w:p w14:paraId="523D02FE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(Ф.И.О., адрес плательщика)</w:t>
            </w:r>
          </w:p>
        </w:tc>
      </w:tr>
      <w:tr w:rsidR="009A4191" w:rsidRPr="00635491" w14:paraId="4D02F29E" w14:textId="77777777" w:rsidTr="00EF4F9A">
        <w:trPr>
          <w:trHeight w:val="255"/>
        </w:trPr>
        <w:tc>
          <w:tcPr>
            <w:tcW w:w="2100" w:type="dxa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296CD30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Кассир</w:t>
            </w:r>
          </w:p>
        </w:tc>
        <w:tc>
          <w:tcPr>
            <w:tcW w:w="105" w:type="dxa"/>
            <w:gridSpan w:val="2"/>
            <w:shd w:val="clear" w:color="FFFFFF" w:fill="auto"/>
            <w:vAlign w:val="bottom"/>
          </w:tcPr>
          <w:p w14:paraId="4EE7F820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240" w:type="dxa"/>
            <w:gridSpan w:val="36"/>
            <w:shd w:val="clear" w:color="FFFFFF" w:fill="auto"/>
            <w:vAlign w:val="bottom"/>
          </w:tcPr>
          <w:p w14:paraId="3426BBE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  <w:r w:rsidRPr="00635491">
              <w:rPr>
                <w:rStyle w:val="aa"/>
                <w:b w:val="0"/>
                <w:sz w:val="20"/>
                <w:szCs w:val="20"/>
              </w:rPr>
              <w:t>Плательщик</w:t>
            </w:r>
          </w:p>
        </w:tc>
      </w:tr>
      <w:tr w:rsidR="009A4191" w:rsidRPr="00635491" w14:paraId="248B19A0" w14:textId="77777777" w:rsidTr="00EF4F9A">
        <w:trPr>
          <w:gridAfter w:val="2"/>
          <w:wAfter w:w="945" w:type="dxa"/>
          <w:trHeight w:val="284"/>
        </w:trPr>
        <w:tc>
          <w:tcPr>
            <w:tcW w:w="210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5227A9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6C652AB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15E331A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5DB432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7AB759F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7CC41C9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2047A83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0DCB9CC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470" w:type="dxa"/>
            <w:gridSpan w:val="7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ED0A88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5DDAEE4" w14:textId="77777777" w:rsidR="009A4191" w:rsidRPr="00635491" w:rsidRDefault="009A4191" w:rsidP="00635491">
            <w:pPr>
              <w:pStyle w:val="a8"/>
              <w:rPr>
                <w:rStyle w:val="aa"/>
                <w:b w:val="0"/>
                <w:sz w:val="20"/>
                <w:szCs w:val="20"/>
              </w:rPr>
            </w:pPr>
          </w:p>
        </w:tc>
      </w:tr>
    </w:tbl>
    <w:p w14:paraId="0762DCD4" w14:textId="77777777" w:rsidR="004A7FE4" w:rsidRDefault="004A7FE4" w:rsidP="00381C20">
      <w:pPr>
        <w:pStyle w:val="a8"/>
        <w:rPr>
          <w:rFonts w:ascii="Times New Roman" w:hAnsi="Times New Roman"/>
          <w:b/>
          <w:sz w:val="20"/>
          <w:szCs w:val="20"/>
        </w:rPr>
      </w:pPr>
    </w:p>
    <w:p w14:paraId="76BE725A" w14:textId="77777777" w:rsidR="003758DA" w:rsidRPr="004A7FE4" w:rsidRDefault="003758DA" w:rsidP="00381C20">
      <w:pPr>
        <w:pStyle w:val="a8"/>
        <w:rPr>
          <w:rFonts w:ascii="Times New Roman" w:hAnsi="Times New Roman"/>
          <w:b/>
          <w:sz w:val="20"/>
          <w:szCs w:val="20"/>
        </w:rPr>
      </w:pPr>
    </w:p>
    <w:sectPr w:rsidR="003758DA" w:rsidRPr="004A7FE4" w:rsidSect="009A419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7E8ED" w14:textId="77777777" w:rsidR="008924C1" w:rsidRDefault="008924C1" w:rsidP="009A4191">
      <w:pPr>
        <w:spacing w:after="0" w:line="240" w:lineRule="auto"/>
      </w:pPr>
      <w:r>
        <w:separator/>
      </w:r>
    </w:p>
  </w:endnote>
  <w:endnote w:type="continuationSeparator" w:id="0">
    <w:p w14:paraId="7B795EB3" w14:textId="77777777" w:rsidR="008924C1" w:rsidRDefault="008924C1" w:rsidP="009A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6FFA7" w14:textId="77777777" w:rsidR="008924C1" w:rsidRDefault="008924C1" w:rsidP="009A4191">
      <w:pPr>
        <w:spacing w:after="0" w:line="240" w:lineRule="auto"/>
      </w:pPr>
      <w:r>
        <w:separator/>
      </w:r>
    </w:p>
  </w:footnote>
  <w:footnote w:type="continuationSeparator" w:id="0">
    <w:p w14:paraId="03752FBA" w14:textId="77777777" w:rsidR="008924C1" w:rsidRDefault="008924C1" w:rsidP="009A4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91"/>
    <w:rsid w:val="00013DC1"/>
    <w:rsid w:val="00034F55"/>
    <w:rsid w:val="000B6F3A"/>
    <w:rsid w:val="000D3B94"/>
    <w:rsid w:val="000F2431"/>
    <w:rsid w:val="00101A8C"/>
    <w:rsid w:val="00112461"/>
    <w:rsid w:val="00133F58"/>
    <w:rsid w:val="00135DEA"/>
    <w:rsid w:val="0015714E"/>
    <w:rsid w:val="00164C22"/>
    <w:rsid w:val="0018016A"/>
    <w:rsid w:val="00191E55"/>
    <w:rsid w:val="001B7F1E"/>
    <w:rsid w:val="001C18D6"/>
    <w:rsid w:val="001E24EE"/>
    <w:rsid w:val="001F31BA"/>
    <w:rsid w:val="001F62D2"/>
    <w:rsid w:val="00222950"/>
    <w:rsid w:val="002400AB"/>
    <w:rsid w:val="0027229F"/>
    <w:rsid w:val="002D2548"/>
    <w:rsid w:val="002D2AD9"/>
    <w:rsid w:val="00314451"/>
    <w:rsid w:val="00330C2B"/>
    <w:rsid w:val="00360AEC"/>
    <w:rsid w:val="00367F44"/>
    <w:rsid w:val="003758DA"/>
    <w:rsid w:val="00381C20"/>
    <w:rsid w:val="003912D9"/>
    <w:rsid w:val="0047067F"/>
    <w:rsid w:val="00471EB4"/>
    <w:rsid w:val="00473679"/>
    <w:rsid w:val="00485628"/>
    <w:rsid w:val="00496299"/>
    <w:rsid w:val="004A7FE4"/>
    <w:rsid w:val="004C67AB"/>
    <w:rsid w:val="005300F0"/>
    <w:rsid w:val="00533D7C"/>
    <w:rsid w:val="00562CA1"/>
    <w:rsid w:val="00586A61"/>
    <w:rsid w:val="00594356"/>
    <w:rsid w:val="005B6EAB"/>
    <w:rsid w:val="005D7C2C"/>
    <w:rsid w:val="006234B9"/>
    <w:rsid w:val="00635491"/>
    <w:rsid w:val="00681254"/>
    <w:rsid w:val="00687056"/>
    <w:rsid w:val="006B3E8E"/>
    <w:rsid w:val="006B6B2F"/>
    <w:rsid w:val="006E4031"/>
    <w:rsid w:val="007B0E24"/>
    <w:rsid w:val="007E017C"/>
    <w:rsid w:val="007F38F8"/>
    <w:rsid w:val="0080761E"/>
    <w:rsid w:val="008736F8"/>
    <w:rsid w:val="0088558C"/>
    <w:rsid w:val="008924C1"/>
    <w:rsid w:val="008A62DF"/>
    <w:rsid w:val="008D3807"/>
    <w:rsid w:val="008F01B9"/>
    <w:rsid w:val="008F6741"/>
    <w:rsid w:val="009040AA"/>
    <w:rsid w:val="00945E15"/>
    <w:rsid w:val="00947550"/>
    <w:rsid w:val="009A4191"/>
    <w:rsid w:val="009D1289"/>
    <w:rsid w:val="009D1FB5"/>
    <w:rsid w:val="009F3282"/>
    <w:rsid w:val="00A1713A"/>
    <w:rsid w:val="00A35492"/>
    <w:rsid w:val="00A405FB"/>
    <w:rsid w:val="00A461B9"/>
    <w:rsid w:val="00AB4070"/>
    <w:rsid w:val="00B23EE5"/>
    <w:rsid w:val="00BA5347"/>
    <w:rsid w:val="00BB281F"/>
    <w:rsid w:val="00BD1593"/>
    <w:rsid w:val="00BE73BC"/>
    <w:rsid w:val="00C5536F"/>
    <w:rsid w:val="00C80577"/>
    <w:rsid w:val="00CC6A84"/>
    <w:rsid w:val="00CE1838"/>
    <w:rsid w:val="00CF39F5"/>
    <w:rsid w:val="00D37C5A"/>
    <w:rsid w:val="00D50BB2"/>
    <w:rsid w:val="00D843CD"/>
    <w:rsid w:val="00D9142B"/>
    <w:rsid w:val="00D958A1"/>
    <w:rsid w:val="00DA11B4"/>
    <w:rsid w:val="00DB0758"/>
    <w:rsid w:val="00DC2CF7"/>
    <w:rsid w:val="00DC4453"/>
    <w:rsid w:val="00E036E4"/>
    <w:rsid w:val="00E61588"/>
    <w:rsid w:val="00EC0577"/>
    <w:rsid w:val="00EE0714"/>
    <w:rsid w:val="00EF432F"/>
    <w:rsid w:val="00EF5466"/>
    <w:rsid w:val="00F014DA"/>
    <w:rsid w:val="00F67068"/>
    <w:rsid w:val="00F83FC0"/>
    <w:rsid w:val="00FC177E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004E"/>
  <w15:docId w15:val="{A6B9FCA8-B708-49C6-A594-CDBCB059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5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5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354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1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4191"/>
  </w:style>
  <w:style w:type="paragraph" w:styleId="a5">
    <w:name w:val="footer"/>
    <w:basedOn w:val="a"/>
    <w:link w:val="a6"/>
    <w:uiPriority w:val="99"/>
    <w:semiHidden/>
    <w:unhideWhenUsed/>
    <w:rsid w:val="009A41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A4191"/>
  </w:style>
  <w:style w:type="paragraph" w:styleId="a7">
    <w:name w:val="Normal (Web)"/>
    <w:basedOn w:val="a"/>
    <w:uiPriority w:val="99"/>
    <w:semiHidden/>
    <w:unhideWhenUsed/>
    <w:rsid w:val="009A41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9A41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9A41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5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4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4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549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a">
    <w:name w:val="Strong"/>
    <w:basedOn w:val="a0"/>
    <w:uiPriority w:val="22"/>
    <w:qFormat/>
    <w:rsid w:val="00635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g.orohteyuk</dc:creator>
  <cp:lastModifiedBy>Николаевич Юлия Владимировна</cp:lastModifiedBy>
  <cp:revision>2</cp:revision>
  <cp:lastPrinted>2024-12-02T09:49:00Z</cp:lastPrinted>
  <dcterms:created xsi:type="dcterms:W3CDTF">2024-12-26T14:21:00Z</dcterms:created>
  <dcterms:modified xsi:type="dcterms:W3CDTF">2024-12-26T14:21:00Z</dcterms:modified>
</cp:coreProperties>
</file>