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287" w:rsidRDefault="00E91287">
      <w:pPr>
        <w:spacing w:before="45" w:after="45" w:line="240" w:lineRule="exact"/>
        <w:rPr>
          <w:sz w:val="19"/>
          <w:szCs w:val="19"/>
        </w:rPr>
      </w:pPr>
    </w:p>
    <w:p w:rsidR="00A832A4" w:rsidRDefault="00A832A4" w:rsidP="00A832A4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</w:p>
    <w:p w:rsidR="00A832A4" w:rsidRDefault="00A832A4" w:rsidP="00A832A4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 w:rsidRPr="00A832A4">
        <w:rPr>
          <w:rFonts w:ascii="Times New Roman" w:hAnsi="Times New Roman" w:cs="Times New Roman"/>
          <w:sz w:val="28"/>
          <w:szCs w:val="28"/>
        </w:rPr>
        <w:t xml:space="preserve">Генеральному директору </w:t>
      </w:r>
    </w:p>
    <w:p w:rsidR="00A832A4" w:rsidRPr="00A832A4" w:rsidRDefault="00FE4353" w:rsidP="00A832A4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 w:rsidRPr="00A832A4">
        <w:rPr>
          <w:rFonts w:ascii="Times New Roman" w:hAnsi="Times New Roman" w:cs="Times New Roman"/>
          <w:sz w:val="28"/>
          <w:szCs w:val="28"/>
        </w:rPr>
        <w:t xml:space="preserve">ФИЦ КНЦ РАН, </w:t>
      </w:r>
      <w:r w:rsidR="00A832A4" w:rsidRPr="00A832A4">
        <w:rPr>
          <w:rFonts w:ascii="Times New Roman" w:hAnsi="Times New Roman" w:cs="Times New Roman"/>
          <w:sz w:val="28"/>
          <w:szCs w:val="28"/>
        </w:rPr>
        <w:t>академику</w:t>
      </w:r>
      <w:r w:rsidRPr="00A832A4">
        <w:rPr>
          <w:rFonts w:ascii="Times New Roman" w:hAnsi="Times New Roman" w:cs="Times New Roman"/>
          <w:sz w:val="28"/>
          <w:szCs w:val="28"/>
        </w:rPr>
        <w:t xml:space="preserve"> РАН </w:t>
      </w:r>
    </w:p>
    <w:p w:rsidR="00E91287" w:rsidRDefault="00FE4353" w:rsidP="00A832A4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 w:rsidRPr="00A832A4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Pr="00A832A4">
        <w:rPr>
          <w:rFonts w:ascii="Times New Roman" w:hAnsi="Times New Roman" w:cs="Times New Roman"/>
          <w:sz w:val="28"/>
          <w:szCs w:val="28"/>
        </w:rPr>
        <w:t>Кривовичеву</w:t>
      </w:r>
      <w:proofErr w:type="spellEnd"/>
    </w:p>
    <w:p w:rsidR="00A832A4" w:rsidRPr="00A832A4" w:rsidRDefault="00A832A4" w:rsidP="00A832A4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</w:p>
    <w:p w:rsidR="00A832A4" w:rsidRPr="00A832A4" w:rsidRDefault="00A832A4" w:rsidP="00A832A4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91287" w:rsidRPr="00A832A4" w:rsidRDefault="00FE4353" w:rsidP="00A832A4">
      <w:pPr>
        <w:pStyle w:val="ae"/>
        <w:jc w:val="right"/>
        <w:rPr>
          <w:rFonts w:ascii="Times New Roman" w:hAnsi="Times New Roman" w:cs="Times New Roman"/>
          <w:sz w:val="18"/>
          <w:szCs w:val="18"/>
        </w:rPr>
      </w:pPr>
      <w:r w:rsidRPr="00A832A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832A4"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 w:rsidRPr="00A832A4">
        <w:rPr>
          <w:rFonts w:ascii="Times New Roman" w:hAnsi="Times New Roman" w:cs="Times New Roman"/>
          <w:sz w:val="18"/>
          <w:szCs w:val="18"/>
        </w:rPr>
        <w:t xml:space="preserve"> </w:t>
      </w:r>
      <w:r w:rsidRPr="00A832A4">
        <w:rPr>
          <w:rFonts w:ascii="Times New Roman" w:hAnsi="Times New Roman" w:cs="Times New Roman"/>
          <w:sz w:val="18"/>
          <w:szCs w:val="18"/>
        </w:rPr>
        <w:t>претендента на должность педагогического работника)</w:t>
      </w:r>
    </w:p>
    <w:p w:rsidR="00A832A4" w:rsidRDefault="00A832A4">
      <w:pPr>
        <w:pStyle w:val="11"/>
        <w:keepNext/>
        <w:keepLines/>
        <w:shd w:val="clear" w:color="auto" w:fill="auto"/>
        <w:spacing w:after="300"/>
        <w:jc w:val="center"/>
      </w:pPr>
      <w:bookmarkStart w:id="0" w:name="bookmark2"/>
    </w:p>
    <w:p w:rsidR="00E91287" w:rsidRDefault="00FE4353">
      <w:pPr>
        <w:pStyle w:val="11"/>
        <w:keepNext/>
        <w:keepLines/>
        <w:shd w:val="clear" w:color="auto" w:fill="auto"/>
        <w:spacing w:after="300"/>
        <w:jc w:val="center"/>
      </w:pPr>
      <w:r>
        <w:t>ЗАЯВЛЕНИЕ</w:t>
      </w:r>
      <w:bookmarkEnd w:id="0"/>
    </w:p>
    <w:p w:rsidR="00E91287" w:rsidRDefault="00FE4353">
      <w:pPr>
        <w:pStyle w:val="11"/>
        <w:keepNext/>
        <w:keepLines/>
        <w:pBdr>
          <w:bottom w:val="single" w:sz="12" w:space="1" w:color="auto"/>
        </w:pBdr>
        <w:shd w:val="clear" w:color="auto" w:fill="auto"/>
        <w:spacing w:after="0"/>
        <w:ind w:firstLine="820"/>
      </w:pPr>
      <w:bookmarkStart w:id="1" w:name="bookmark3"/>
      <w:r>
        <w:t>Прошу допустить меня к участию в конкурсе на замещение должности</w:t>
      </w:r>
      <w:bookmarkEnd w:id="1"/>
    </w:p>
    <w:p w:rsidR="00A832A4" w:rsidRDefault="00A832A4">
      <w:pPr>
        <w:pStyle w:val="11"/>
        <w:keepNext/>
        <w:keepLines/>
        <w:pBdr>
          <w:bottom w:val="single" w:sz="12" w:space="1" w:color="auto"/>
        </w:pBdr>
        <w:shd w:val="clear" w:color="auto" w:fill="auto"/>
        <w:spacing w:after="0"/>
        <w:ind w:firstLine="820"/>
      </w:pPr>
    </w:p>
    <w:p w:rsidR="00A832A4" w:rsidRDefault="00A832A4">
      <w:pPr>
        <w:pStyle w:val="1"/>
        <w:shd w:val="clear" w:color="auto" w:fill="auto"/>
        <w:tabs>
          <w:tab w:val="left" w:leader="underscore" w:pos="4190"/>
        </w:tabs>
        <w:spacing w:line="240" w:lineRule="auto"/>
        <w:ind w:firstLine="0"/>
      </w:pPr>
    </w:p>
    <w:p w:rsidR="00E91287" w:rsidRDefault="00FE4353">
      <w:pPr>
        <w:pStyle w:val="1"/>
        <w:shd w:val="clear" w:color="auto" w:fill="auto"/>
        <w:tabs>
          <w:tab w:val="left" w:leader="underscore" w:pos="4190"/>
        </w:tabs>
        <w:spacing w:line="240" w:lineRule="auto"/>
        <w:ind w:firstLine="0"/>
      </w:pPr>
      <w:r>
        <w:tab/>
        <w:t>управления аспирантуры и магистратуры</w:t>
      </w:r>
    </w:p>
    <w:p w:rsidR="00E91287" w:rsidRDefault="00FE4353">
      <w:pPr>
        <w:pStyle w:val="30"/>
        <w:shd w:val="clear" w:color="auto" w:fill="auto"/>
        <w:spacing w:after="0" w:line="240" w:lineRule="auto"/>
        <w:ind w:left="0"/>
        <w:jc w:val="both"/>
      </w:pPr>
      <w:r>
        <w:t>(наименование должности с указанием ставки)</w:t>
      </w:r>
    </w:p>
    <w:p w:rsidR="00E91287" w:rsidRDefault="00FE4353">
      <w:pPr>
        <w:pStyle w:val="11"/>
        <w:keepNext/>
        <w:keepLines/>
        <w:shd w:val="clear" w:color="auto" w:fill="auto"/>
        <w:spacing w:after="560"/>
      </w:pPr>
      <w:bookmarkStart w:id="2" w:name="bookmark4"/>
      <w:r>
        <w:t>ФИЦ КНЦ РАН.</w:t>
      </w:r>
      <w:bookmarkEnd w:id="2"/>
    </w:p>
    <w:p w:rsidR="00E91287" w:rsidRDefault="00FE4353">
      <w:pPr>
        <w:pStyle w:val="22"/>
        <w:shd w:val="clear" w:color="auto" w:fill="auto"/>
        <w:spacing w:after="0" w:line="276" w:lineRule="auto"/>
      </w:pPr>
      <w:r>
        <w:rPr>
          <w:b/>
          <w:bCs/>
        </w:rPr>
        <w:t>Приложение:</w:t>
      </w:r>
    </w:p>
    <w:p w:rsidR="00E91287" w:rsidRDefault="00FE4353">
      <w:pPr>
        <w:pStyle w:val="22"/>
        <w:numPr>
          <w:ilvl w:val="0"/>
          <w:numId w:val="5"/>
        </w:numPr>
        <w:shd w:val="clear" w:color="auto" w:fill="auto"/>
        <w:tabs>
          <w:tab w:val="left" w:pos="1091"/>
        </w:tabs>
        <w:spacing w:after="160" w:line="276" w:lineRule="auto"/>
        <w:ind w:firstLine="820"/>
      </w:pPr>
      <w:r>
        <w:rPr>
          <w:noProof/>
          <w:lang w:bidi="ar-SA"/>
        </w:rPr>
        <w:drawing>
          <wp:anchor distT="165100" distB="2359660" distL="165100" distR="168275" simplePos="0" relativeHeight="125829391" behindDoc="0" locked="0" layoutInCell="1" allowOverlap="1" wp14:anchorId="0F7A1C41" wp14:editId="5A9A97FE">
            <wp:simplePos x="0" y="0"/>
            <wp:positionH relativeFrom="page">
              <wp:posOffset>6711950</wp:posOffset>
            </wp:positionH>
            <wp:positionV relativeFrom="paragraph">
              <wp:posOffset>63500</wp:posOffset>
            </wp:positionV>
            <wp:extent cx="219710" cy="225425"/>
            <wp:effectExtent l="0" t="0" r="0" b="0"/>
            <wp:wrapSquare wrapText="left"/>
            <wp:docPr id="35" name="Shap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box 36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19710" cy="22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Копии документов, </w:t>
      </w:r>
      <w:r>
        <w:t>подтверждающих соответствие претендента квалификационным требованиям.</w:t>
      </w:r>
    </w:p>
    <w:p w:rsidR="00E91287" w:rsidRDefault="00FE4353">
      <w:pPr>
        <w:pStyle w:val="22"/>
        <w:numPr>
          <w:ilvl w:val="0"/>
          <w:numId w:val="5"/>
        </w:numPr>
        <w:shd w:val="clear" w:color="auto" w:fill="auto"/>
        <w:tabs>
          <w:tab w:val="left" w:pos="1091"/>
        </w:tabs>
        <w:spacing w:after="0" w:line="269" w:lineRule="auto"/>
        <w:ind w:firstLine="820"/>
      </w:pPr>
      <w:r>
        <w:t>Документы, подтверждающие отсутствие у претендента ограничений на занятие трудовой деятельностью в сфере образования, предусмотренных законодательными и иными нормативными правовыми акта</w:t>
      </w:r>
      <w:r>
        <w:t>ми:</w:t>
      </w:r>
    </w:p>
    <w:p w:rsidR="00E91287" w:rsidRDefault="00FE4353">
      <w:pPr>
        <w:pStyle w:val="22"/>
        <w:numPr>
          <w:ilvl w:val="0"/>
          <w:numId w:val="2"/>
        </w:numPr>
        <w:shd w:val="clear" w:color="auto" w:fill="auto"/>
        <w:tabs>
          <w:tab w:val="left" w:pos="1091"/>
        </w:tabs>
        <w:spacing w:after="0" w:line="269" w:lineRule="auto"/>
        <w:ind w:left="1120" w:hanging="360"/>
      </w:pPr>
      <w:r>
        <w:t>справка о наличии (отсутствии) судимости и (или) факта уголовного преследования либо о прекращении уголовного преследования;</w:t>
      </w:r>
    </w:p>
    <w:p w:rsidR="00E91287" w:rsidRDefault="00A832A4">
      <w:pPr>
        <w:pStyle w:val="22"/>
        <w:numPr>
          <w:ilvl w:val="0"/>
          <w:numId w:val="2"/>
        </w:numPr>
        <w:shd w:val="clear" w:color="auto" w:fill="auto"/>
        <w:tabs>
          <w:tab w:val="left" w:pos="1091"/>
        </w:tabs>
        <w:spacing w:after="240" w:line="269" w:lineRule="auto"/>
        <w:ind w:left="1120" w:hanging="360"/>
      </w:pPr>
      <w:r>
        <w:rPr>
          <w:noProof/>
          <w:lang w:bidi="ar-SA"/>
        </w:rPr>
        <w:drawing>
          <wp:anchor distT="2359660" distB="165100" distL="168275" distR="165100" simplePos="0" relativeHeight="125829392" behindDoc="0" locked="0" layoutInCell="1" allowOverlap="1" wp14:anchorId="0FC4ED82" wp14:editId="10D83B31">
            <wp:simplePos x="0" y="0"/>
            <wp:positionH relativeFrom="page">
              <wp:posOffset>6699250</wp:posOffset>
            </wp:positionH>
            <wp:positionV relativeFrom="paragraph">
              <wp:posOffset>319405</wp:posOffset>
            </wp:positionV>
            <wp:extent cx="219710" cy="225425"/>
            <wp:effectExtent l="0" t="0" r="8890" b="3175"/>
            <wp:wrapSquare wrapText="left"/>
            <wp:docPr id="37" name="Shap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box 38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219710" cy="22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4353">
        <w:t>справка об отсутствии заболеваний, предусмотренных перечнем, утверждаемым федеральным органом исполнительной власти, осуществля</w:t>
      </w:r>
      <w:r w:rsidR="00FE4353">
        <w:t>ющим функции по выработке государственной политики и нормативно-правовому регулированию в области здравоохранения.</w:t>
      </w:r>
    </w:p>
    <w:p w:rsidR="00E91287" w:rsidRDefault="00884BF1">
      <w:pPr>
        <w:pStyle w:val="22"/>
        <w:numPr>
          <w:ilvl w:val="0"/>
          <w:numId w:val="5"/>
        </w:numPr>
        <w:shd w:val="clear" w:color="auto" w:fill="auto"/>
        <w:tabs>
          <w:tab w:val="left" w:pos="1178"/>
        </w:tabs>
        <w:spacing w:after="720" w:line="240" w:lineRule="auto"/>
        <w:ind w:firstLine="820"/>
      </w:pPr>
      <w:r>
        <w:rPr>
          <w:noProof/>
          <w:lang w:bidi="ar-SA"/>
        </w:rPr>
        <w:drawing>
          <wp:anchor distT="2359660" distB="165100" distL="168275" distR="165100" simplePos="0" relativeHeight="251659264" behindDoc="0" locked="0" layoutInCell="1" allowOverlap="1" wp14:anchorId="46DE048D" wp14:editId="4E61768E">
            <wp:simplePos x="0" y="0"/>
            <wp:positionH relativeFrom="page">
              <wp:posOffset>6705600</wp:posOffset>
            </wp:positionH>
            <wp:positionV relativeFrom="paragraph">
              <wp:posOffset>29210</wp:posOffset>
            </wp:positionV>
            <wp:extent cx="219710" cy="225425"/>
            <wp:effectExtent l="0" t="0" r="8890" b="3175"/>
            <wp:wrapSquare wrapText="left"/>
            <wp:docPr id="2" name="Shap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box 38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219710" cy="22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4353">
        <w:t>Список опубликованных учебных изданий и научных трудов.</w:t>
      </w:r>
      <w:r w:rsidRPr="00884BF1">
        <w:rPr>
          <w:noProof/>
          <w:lang w:bidi="ar-SA"/>
        </w:rPr>
        <w:t xml:space="preserve"> </w:t>
      </w:r>
      <w:bookmarkStart w:id="3" w:name="_GoBack"/>
      <w:bookmarkEnd w:id="3"/>
    </w:p>
    <w:p w:rsidR="00E91287" w:rsidRDefault="00FE4353">
      <w:pPr>
        <w:pStyle w:val="11"/>
        <w:keepNext/>
        <w:keepLines/>
        <w:shd w:val="clear" w:color="auto" w:fill="auto"/>
        <w:tabs>
          <w:tab w:val="left" w:leader="underscore" w:pos="789"/>
          <w:tab w:val="left" w:leader="underscore" w:pos="3413"/>
          <w:tab w:val="left" w:leader="underscore" w:pos="4190"/>
          <w:tab w:val="left" w:pos="5630"/>
          <w:tab w:val="left" w:leader="underscore" w:pos="7210"/>
        </w:tabs>
        <w:spacing w:after="0"/>
      </w:pPr>
      <w:bookmarkStart w:id="4" w:name="bookmark5"/>
      <w:r>
        <w:t>«</w:t>
      </w:r>
      <w:r>
        <w:tab/>
        <w:t>»</w:t>
      </w:r>
      <w:r>
        <w:tab/>
        <w:t>20</w:t>
      </w:r>
      <w:r>
        <w:tab/>
        <w:t>г.</w:t>
      </w:r>
      <w:r>
        <w:tab/>
      </w:r>
      <w:r>
        <w:tab/>
      </w:r>
      <w:bookmarkEnd w:id="4"/>
    </w:p>
    <w:p w:rsidR="00E91287" w:rsidRDefault="00FE4353">
      <w:pPr>
        <w:pStyle w:val="30"/>
        <w:shd w:val="clear" w:color="auto" w:fill="auto"/>
        <w:spacing w:after="280" w:line="240" w:lineRule="auto"/>
        <w:ind w:left="6480"/>
      </w:pPr>
      <w:r>
        <w:t>(подпись)</w:t>
      </w:r>
    </w:p>
    <w:p w:rsidR="00E91287" w:rsidRDefault="00FE4353">
      <w:pPr>
        <w:pStyle w:val="1"/>
        <w:shd w:val="clear" w:color="auto" w:fill="auto"/>
        <w:spacing w:after="300" w:line="240" w:lineRule="auto"/>
        <w:ind w:firstLine="0"/>
      </w:pPr>
      <w:r>
        <w:rPr>
          <w:b/>
          <w:bCs/>
        </w:rPr>
        <w:t>Согласовано:</w:t>
      </w:r>
    </w:p>
    <w:p w:rsidR="00E91287" w:rsidRDefault="00FE4353">
      <w:pPr>
        <w:pStyle w:val="11"/>
        <w:keepNext/>
        <w:keepLines/>
        <w:shd w:val="clear" w:color="auto" w:fill="auto"/>
        <w:spacing w:after="0"/>
      </w:pPr>
      <w:bookmarkStart w:id="5" w:name="bookmark6"/>
      <w:r>
        <w:t>Начальник управления</w:t>
      </w:r>
      <w:bookmarkEnd w:id="5"/>
    </w:p>
    <w:p w:rsidR="00E91287" w:rsidRDefault="00FE4353">
      <w:pPr>
        <w:pStyle w:val="1"/>
        <w:shd w:val="clear" w:color="auto" w:fill="auto"/>
        <w:spacing w:line="240" w:lineRule="auto"/>
        <w:ind w:firstLine="0"/>
      </w:pPr>
      <w:r>
        <w:t xml:space="preserve">аспирантуры и </w:t>
      </w:r>
      <w:r>
        <w:t>магистратуры</w:t>
      </w:r>
    </w:p>
    <w:p w:rsidR="00A832A4" w:rsidRDefault="00FE4353">
      <w:pPr>
        <w:pStyle w:val="11"/>
        <w:keepNext/>
        <w:keepLines/>
        <w:shd w:val="clear" w:color="auto" w:fill="auto"/>
        <w:tabs>
          <w:tab w:val="left" w:pos="3666"/>
          <w:tab w:val="left" w:leader="underscore" w:pos="4507"/>
        </w:tabs>
        <w:spacing w:after="0"/>
      </w:pPr>
      <w:bookmarkStart w:id="6" w:name="bookmark7"/>
      <w:r>
        <w:t>ФИЦ КНЦ РАН</w:t>
      </w:r>
      <w:r>
        <w:tab/>
      </w:r>
    </w:p>
    <w:p w:rsidR="00E91287" w:rsidRDefault="00FE4353">
      <w:pPr>
        <w:pStyle w:val="11"/>
        <w:keepNext/>
        <w:keepLines/>
        <w:shd w:val="clear" w:color="auto" w:fill="auto"/>
        <w:tabs>
          <w:tab w:val="left" w:pos="3666"/>
          <w:tab w:val="left" w:leader="underscore" w:pos="4507"/>
        </w:tabs>
        <w:spacing w:after="0"/>
      </w:pPr>
      <w:r>
        <w:tab/>
      </w:r>
      <w:bookmarkEnd w:id="6"/>
    </w:p>
    <w:p w:rsidR="00E91287" w:rsidRDefault="00FE4353">
      <w:pPr>
        <w:pStyle w:val="1"/>
        <w:shd w:val="clear" w:color="auto" w:fill="auto"/>
        <w:tabs>
          <w:tab w:val="left" w:pos="789"/>
          <w:tab w:val="left" w:pos="3666"/>
        </w:tabs>
        <w:spacing w:after="200" w:line="240" w:lineRule="auto"/>
        <w:ind w:left="200" w:firstLine="0"/>
        <w:sectPr w:rsidR="00E91287" w:rsidSect="00A832A4">
          <w:headerReference w:type="default" r:id="rId10"/>
          <w:type w:val="continuous"/>
          <w:pgSz w:w="11900" w:h="16840"/>
          <w:pgMar w:top="1276" w:right="653" w:bottom="1204" w:left="1483" w:header="0" w:footer="776" w:gutter="0"/>
          <w:cols w:space="720"/>
          <w:noEndnote/>
          <w:docGrid w:linePitch="360"/>
        </w:sectPr>
      </w:pPr>
      <w:r>
        <w:t>«</w:t>
      </w:r>
      <w:r>
        <w:tab/>
        <w:t>»</w:t>
      </w:r>
      <w:r w:rsidR="00A832A4">
        <w:t>________________</w:t>
      </w:r>
      <w:r>
        <w:t>20</w:t>
      </w:r>
      <w:r w:rsidR="00A832A4">
        <w:t>_____</w:t>
      </w:r>
      <w:r>
        <w:t xml:space="preserve"> г.</w:t>
      </w:r>
      <w:r w:rsidR="00A832A4">
        <w:t xml:space="preserve">             _______________/______________/</w:t>
      </w:r>
    </w:p>
    <w:p w:rsidR="00E91287" w:rsidRDefault="00E91287" w:rsidP="00A832A4">
      <w:pPr>
        <w:pStyle w:val="22"/>
        <w:shd w:val="clear" w:color="auto" w:fill="auto"/>
        <w:spacing w:after="0" w:line="262" w:lineRule="auto"/>
        <w:ind w:right="400"/>
        <w:jc w:val="right"/>
      </w:pPr>
    </w:p>
    <w:sectPr w:rsidR="00E91287">
      <w:headerReference w:type="default" r:id="rId11"/>
      <w:pgSz w:w="11900" w:h="16840"/>
      <w:pgMar w:top="1826" w:right="653" w:bottom="1204" w:left="1483" w:header="0" w:footer="776" w:gutter="0"/>
      <w:pgNumType w:start="1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353" w:rsidRDefault="00FE4353">
      <w:r>
        <w:separator/>
      </w:r>
    </w:p>
  </w:endnote>
  <w:endnote w:type="continuationSeparator" w:id="0">
    <w:p w:rsidR="00FE4353" w:rsidRDefault="00FE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353" w:rsidRDefault="00FE4353"/>
  </w:footnote>
  <w:footnote w:type="continuationSeparator" w:id="0">
    <w:p w:rsidR="00FE4353" w:rsidRDefault="00FE43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287" w:rsidRDefault="00FE4353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5" behindDoc="1" locked="0" layoutInCell="1" allowOverlap="1" wp14:anchorId="568EAAE4" wp14:editId="3A3ED906">
              <wp:simplePos x="0" y="0"/>
              <wp:positionH relativeFrom="page">
                <wp:posOffset>3983990</wp:posOffset>
              </wp:positionH>
              <wp:positionV relativeFrom="page">
                <wp:posOffset>139065</wp:posOffset>
              </wp:positionV>
              <wp:extent cx="113030" cy="8509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03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91287" w:rsidRDefault="00FE4353">
                          <w:pPr>
                            <w:pStyle w:val="20"/>
                            <w:shd w:val="clear" w:color="auto" w:fill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z w:val="18"/>
                              <w:szCs w:val="18"/>
                            </w:rPr>
                            <w:t>10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7" type="#_x0000_t202" style="position:absolute;margin-left:313.69999999999999pt;margin-top:10.949999999999999pt;width:8.9000000000000004pt;height:6.7000000000000002pt;z-index:-188744048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Cambria" w:eastAsia="Cambria" w:hAnsi="Cambria" w:cs="Cambria"/>
                        <w:color w:val="000000"/>
                        <w:spacing w:val="0"/>
                        <w:w w:val="100"/>
                        <w:position w:val="0"/>
                        <w:sz w:val="18"/>
                        <w:szCs w:val="18"/>
                        <w:shd w:val="clear" w:color="auto" w:fill="auto"/>
                        <w:lang w:val="ru-RU" w:eastAsia="ru-RU" w:bidi="ru-RU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7" behindDoc="1" locked="0" layoutInCell="1" allowOverlap="1" wp14:anchorId="1818A01C" wp14:editId="03C31F5A">
              <wp:simplePos x="0" y="0"/>
              <wp:positionH relativeFrom="page">
                <wp:posOffset>4690745</wp:posOffset>
              </wp:positionH>
              <wp:positionV relativeFrom="page">
                <wp:posOffset>422275</wp:posOffset>
              </wp:positionV>
              <wp:extent cx="2322830" cy="673735"/>
              <wp:effectExtent l="0" t="0" r="0" b="0"/>
              <wp:wrapNone/>
              <wp:docPr id="33" name="Shap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22830" cy="6737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91287" w:rsidRDefault="00FE4353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Приложение 2</w:t>
                          </w:r>
                        </w:p>
                        <w:p w:rsidR="00E91287" w:rsidRDefault="00FE4353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к Положению о порядке замещения</w:t>
                          </w:r>
                        </w:p>
                        <w:p w:rsidR="00E91287" w:rsidRDefault="00FE4353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в ФИЦ КНЦ РАН должностей</w:t>
                          </w:r>
                        </w:p>
                        <w:p w:rsidR="00E91287" w:rsidRDefault="00FE4353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педагогических работников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9" type="#_x0000_t202" style="position:absolute;margin-left:369.35000000000002pt;margin-top:33.25pt;width:182.90000000000001pt;height:53.049999999999997pt;z-index:-188744046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22"/>
                        <w:szCs w:val="22"/>
                        <w:shd w:val="clear" w:color="auto" w:fill="auto"/>
                        <w:lang w:val="ru-RU" w:eastAsia="ru-RU" w:bidi="ru-RU"/>
                      </w:rPr>
                      <w:t>Приложение 2</w:t>
                    </w:r>
                  </w:p>
                  <w:p>
                    <w:pPr>
                      <w:pStyle w:val="Style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2"/>
                        <w:szCs w:val="22"/>
                        <w:shd w:val="clear" w:color="auto" w:fill="auto"/>
                        <w:lang w:val="ru-RU" w:eastAsia="ru-RU" w:bidi="ru-RU"/>
                      </w:rPr>
                      <w:t>к Положению о порядке замещения</w:t>
                    </w:r>
                  </w:p>
                  <w:p>
                    <w:pPr>
                      <w:pStyle w:val="Style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2"/>
                        <w:szCs w:val="22"/>
                        <w:shd w:val="clear" w:color="auto" w:fill="auto"/>
                        <w:lang w:val="ru-RU" w:eastAsia="ru-RU" w:bidi="ru-RU"/>
                      </w:rPr>
                      <w:t>в ФИЦ КНЦ РАН должностей</w:t>
                    </w:r>
                  </w:p>
                  <w:p>
                    <w:pPr>
                      <w:pStyle w:val="Style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2"/>
                        <w:szCs w:val="22"/>
                        <w:shd w:val="clear" w:color="auto" w:fill="auto"/>
                        <w:lang w:val="ru-RU" w:eastAsia="ru-RU" w:bidi="ru-RU"/>
                      </w:rPr>
                      <w:t>педагогических работников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287" w:rsidRDefault="00FE4353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9" behindDoc="1" locked="0" layoutInCell="1" allowOverlap="1">
              <wp:simplePos x="0" y="0"/>
              <wp:positionH relativeFrom="page">
                <wp:posOffset>3850005</wp:posOffset>
              </wp:positionH>
              <wp:positionV relativeFrom="page">
                <wp:posOffset>909320</wp:posOffset>
              </wp:positionV>
              <wp:extent cx="113030" cy="8509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03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91287" w:rsidRDefault="00FE4353">
                          <w:pPr>
                            <w:pStyle w:val="20"/>
                            <w:shd w:val="clear" w:color="auto" w:fill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84BF1" w:rsidRPr="00884BF1">
                            <w:rPr>
                              <w:rFonts w:ascii="Cambria" w:eastAsia="Cambria" w:hAnsi="Cambria" w:cs="Cambria"/>
                              <w:noProof/>
                              <w:sz w:val="18"/>
                              <w:szCs w:val="18"/>
                            </w:rPr>
                            <w:t>13</w:t>
                          </w:r>
                          <w:r>
                            <w:rPr>
                              <w:rFonts w:ascii="Cambria" w:eastAsia="Cambria" w:hAnsi="Cambria" w:cs="Cambria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1" o:spid="_x0000_s1028" type="#_x0000_t202" style="position:absolute;margin-left:303.15pt;margin-top:71.6pt;width:8.9pt;height:6.7pt;z-index:-44040177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" filled="f" stroked="f">
              <v:textbox style="mso-fit-shape-to-text:t" inset="0,0,0,0">
                <w:txbxContent>
                  <w:p w:rsidR="00E91287" w:rsidRDefault="00FE4353">
                    <w:pPr>
                      <w:pStyle w:val="20"/>
                      <w:shd w:val="clear" w:color="auto" w:fill="auto"/>
                      <w:rPr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84BF1" w:rsidRPr="00884BF1">
                      <w:rPr>
                        <w:rFonts w:ascii="Cambria" w:eastAsia="Cambria" w:hAnsi="Cambria" w:cs="Cambria"/>
                        <w:noProof/>
                        <w:sz w:val="18"/>
                        <w:szCs w:val="18"/>
                      </w:rPr>
                      <w:t>13</w:t>
                    </w:r>
                    <w:r>
                      <w:rPr>
                        <w:rFonts w:ascii="Cambria" w:eastAsia="Cambria" w:hAnsi="Cambria" w:cs="Cambria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87A73"/>
    <w:multiLevelType w:val="multilevel"/>
    <w:tmpl w:val="C5666F0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562CCF"/>
    <w:multiLevelType w:val="multilevel"/>
    <w:tmpl w:val="838AD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1A3FBF"/>
    <w:multiLevelType w:val="multilevel"/>
    <w:tmpl w:val="694CFE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B67200"/>
    <w:multiLevelType w:val="multilevel"/>
    <w:tmpl w:val="7C4AB6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7D33C6"/>
    <w:multiLevelType w:val="multilevel"/>
    <w:tmpl w:val="E2E4E3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E91287"/>
    <w:rsid w:val="00884BF1"/>
    <w:rsid w:val="00A832A4"/>
    <w:rsid w:val="00E91287"/>
    <w:rsid w:val="00FE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00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jc w:val="both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760"/>
      <w:ind w:left="66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80" w:line="259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pPr>
      <w:shd w:val="clear" w:color="auto" w:fill="FFFFFF"/>
      <w:spacing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252" w:lineRule="auto"/>
      <w:ind w:left="5300"/>
    </w:pPr>
    <w:rPr>
      <w:rFonts w:ascii="Times New Roman" w:eastAsia="Times New Roman" w:hAnsi="Times New Roman" w:cs="Times New Roman"/>
      <w:sz w:val="19"/>
      <w:szCs w:val="19"/>
    </w:rPr>
  </w:style>
  <w:style w:type="paragraph" w:styleId="aa">
    <w:name w:val="header"/>
    <w:basedOn w:val="a"/>
    <w:link w:val="ab"/>
    <w:uiPriority w:val="99"/>
    <w:unhideWhenUsed/>
    <w:rsid w:val="00A832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32A4"/>
    <w:rPr>
      <w:color w:val="000000"/>
    </w:rPr>
  </w:style>
  <w:style w:type="paragraph" w:styleId="ac">
    <w:name w:val="footer"/>
    <w:basedOn w:val="a"/>
    <w:link w:val="ad"/>
    <w:uiPriority w:val="99"/>
    <w:unhideWhenUsed/>
    <w:rsid w:val="00A832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32A4"/>
    <w:rPr>
      <w:color w:val="000000"/>
    </w:rPr>
  </w:style>
  <w:style w:type="paragraph" w:styleId="ae">
    <w:name w:val="No Spacing"/>
    <w:uiPriority w:val="1"/>
    <w:qFormat/>
    <w:rsid w:val="00A832A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00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jc w:val="both"/>
    </w:pPr>
    <w:rPr>
      <w:rFonts w:ascii="Times New Roman" w:eastAsia="Times New Roman" w:hAnsi="Times New Roman" w:cs="Times New Roman"/>
      <w:sz w:val="42"/>
      <w:szCs w:val="4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760"/>
      <w:ind w:left="66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80" w:line="259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pPr>
      <w:shd w:val="clear" w:color="auto" w:fill="FFFFFF"/>
      <w:spacing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252" w:lineRule="auto"/>
      <w:ind w:left="5300"/>
    </w:pPr>
    <w:rPr>
      <w:rFonts w:ascii="Times New Roman" w:eastAsia="Times New Roman" w:hAnsi="Times New Roman" w:cs="Times New Roman"/>
      <w:sz w:val="19"/>
      <w:szCs w:val="19"/>
    </w:rPr>
  </w:style>
  <w:style w:type="paragraph" w:styleId="aa">
    <w:name w:val="header"/>
    <w:basedOn w:val="a"/>
    <w:link w:val="ab"/>
    <w:uiPriority w:val="99"/>
    <w:unhideWhenUsed/>
    <w:rsid w:val="00A832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32A4"/>
    <w:rPr>
      <w:color w:val="000000"/>
    </w:rPr>
  </w:style>
  <w:style w:type="paragraph" w:styleId="ac">
    <w:name w:val="footer"/>
    <w:basedOn w:val="a"/>
    <w:link w:val="ad"/>
    <w:uiPriority w:val="99"/>
    <w:unhideWhenUsed/>
    <w:rsid w:val="00A832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32A4"/>
    <w:rPr>
      <w:color w:val="000000"/>
    </w:rPr>
  </w:style>
  <w:style w:type="paragraph" w:styleId="ae">
    <w:name w:val="No Spacing"/>
    <w:uiPriority w:val="1"/>
    <w:qFormat/>
    <w:rsid w:val="00A832A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Шавидзе Мария Александровна</dc:creator>
  <cp:lastModifiedBy>shavidze</cp:lastModifiedBy>
  <cp:revision>2</cp:revision>
  <dcterms:created xsi:type="dcterms:W3CDTF">2023-03-13T13:14:00Z</dcterms:created>
  <dcterms:modified xsi:type="dcterms:W3CDTF">2023-03-13T13:14:00Z</dcterms:modified>
</cp:coreProperties>
</file>