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73" w:rsidRDefault="00731473" w:rsidP="0073147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</w:rPr>
      </w:pPr>
      <w:r w:rsidRPr="006C3CD9">
        <w:rPr>
          <w:b/>
        </w:rPr>
        <w:t xml:space="preserve">ОТЧЕТ О </w:t>
      </w:r>
      <w:r w:rsidR="00117B35">
        <w:rPr>
          <w:b/>
        </w:rPr>
        <w:t xml:space="preserve">ЗАГРАНИЧНОЙ </w:t>
      </w:r>
      <w:r w:rsidRPr="006C3CD9">
        <w:rPr>
          <w:b/>
        </w:rPr>
        <w:t>КОМАНДИРОВКЕ</w:t>
      </w:r>
      <w:r w:rsidR="005971E9">
        <w:rPr>
          <w:rStyle w:val="a5"/>
          <w:b/>
        </w:rPr>
        <w:footnoteReference w:id="1"/>
      </w:r>
    </w:p>
    <w:p w:rsidR="00785695" w:rsidRPr="005971E9" w:rsidRDefault="00785695" w:rsidP="0073147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2"/>
          <w:szCs w:val="12"/>
        </w:rPr>
      </w:pPr>
    </w:p>
    <w:p w:rsidR="00785695" w:rsidRPr="0007059D" w:rsidRDefault="00785695" w:rsidP="00785695">
      <w:r>
        <w:t>__________</w:t>
      </w:r>
      <w:r w:rsidR="005971E9">
        <w:t>______</w:t>
      </w:r>
    </w:p>
    <w:p w:rsidR="00117B35" w:rsidRPr="005971E9" w:rsidRDefault="005971E9" w:rsidP="00785695">
      <w:pPr>
        <w:overflowPunct w:val="0"/>
        <w:autoSpaceDE w:val="0"/>
        <w:autoSpaceDN w:val="0"/>
        <w:adjustRightInd w:val="0"/>
        <w:ind w:right="-143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(дата)</w:t>
      </w:r>
    </w:p>
    <w:tbl>
      <w:tblPr>
        <w:tblW w:w="9498" w:type="dxa"/>
        <w:tblLook w:val="04A0"/>
      </w:tblPr>
      <w:tblGrid>
        <w:gridCol w:w="4342"/>
        <w:gridCol w:w="5156"/>
      </w:tblGrid>
      <w:tr w:rsidR="00731473" w:rsidRPr="006C3CD9" w:rsidTr="00C43C18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731473" w:rsidRPr="006C3CD9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</w:pPr>
          </w:p>
        </w:tc>
      </w:tr>
      <w:tr w:rsidR="00731473" w:rsidRPr="00616970" w:rsidTr="00C43C18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731473" w:rsidRPr="00C3020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0"/>
                <w:szCs w:val="20"/>
              </w:rPr>
            </w:pPr>
            <w:r w:rsidRPr="00C30208">
              <w:rPr>
                <w:sz w:val="20"/>
                <w:szCs w:val="20"/>
              </w:rPr>
              <w:t>(фамилия, имя, отчество полностью)</w:t>
            </w:r>
          </w:p>
        </w:tc>
      </w:tr>
      <w:tr w:rsidR="00731473" w:rsidRPr="006C3CD9" w:rsidTr="00C43C18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731473" w:rsidRPr="006C3CD9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</w:pPr>
          </w:p>
        </w:tc>
      </w:tr>
      <w:tr w:rsidR="00731473" w:rsidRPr="00356C78" w:rsidTr="00C43C18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731473" w:rsidRPr="006028AB" w:rsidRDefault="00731473" w:rsidP="006028AB">
            <w:pPr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6028AB">
              <w:rPr>
                <w:spacing w:val="-6"/>
                <w:sz w:val="20"/>
                <w:szCs w:val="20"/>
              </w:rPr>
              <w:t xml:space="preserve">(должность, ученая степень, </w:t>
            </w:r>
            <w:r w:rsidR="006028AB" w:rsidRPr="006028AB">
              <w:rPr>
                <w:spacing w:val="-6"/>
                <w:sz w:val="20"/>
                <w:szCs w:val="20"/>
              </w:rPr>
              <w:t xml:space="preserve">обособленное подразделение (филиал, </w:t>
            </w:r>
            <w:r w:rsidRPr="006028AB">
              <w:rPr>
                <w:spacing w:val="-6"/>
                <w:sz w:val="20"/>
                <w:szCs w:val="20"/>
              </w:rPr>
              <w:t>структурное подразделение)</w:t>
            </w:r>
            <w:r w:rsidR="006028AB" w:rsidRPr="006028AB">
              <w:rPr>
                <w:spacing w:val="-6"/>
                <w:sz w:val="20"/>
                <w:szCs w:val="20"/>
              </w:rPr>
              <w:t xml:space="preserve"> ФИЦ КНЦ РАН</w:t>
            </w:r>
            <w:r w:rsidR="006028AB">
              <w:rPr>
                <w:spacing w:val="-4"/>
                <w:sz w:val="20"/>
                <w:szCs w:val="20"/>
              </w:rPr>
              <w:t>)</w:t>
            </w:r>
          </w:p>
        </w:tc>
      </w:tr>
      <w:tr w:rsidR="00731473" w:rsidRPr="006C3CD9" w:rsidTr="00C43C18">
        <w:tc>
          <w:tcPr>
            <w:tcW w:w="4342" w:type="dxa"/>
          </w:tcPr>
          <w:p w:rsidR="00C30208" w:rsidRPr="00C30208" w:rsidRDefault="00C30208" w:rsidP="006C3CD9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12"/>
                <w:szCs w:val="12"/>
              </w:rPr>
            </w:pPr>
          </w:p>
          <w:p w:rsidR="00731473" w:rsidRPr="006C3CD9" w:rsidRDefault="00731473" w:rsidP="006C3CD9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</w:pPr>
            <w:r w:rsidRPr="006C3CD9">
              <w:t>Место командирования: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731473" w:rsidRPr="006C3CD9" w:rsidRDefault="00731473" w:rsidP="006028AB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</w:pPr>
          </w:p>
        </w:tc>
      </w:tr>
      <w:tr w:rsidR="005971E9" w:rsidRPr="006C3CD9" w:rsidTr="00056058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5971E9" w:rsidRPr="00C30208" w:rsidRDefault="005971E9" w:rsidP="006C3CD9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12"/>
                <w:szCs w:val="12"/>
              </w:rPr>
            </w:pPr>
          </w:p>
          <w:p w:rsidR="005971E9" w:rsidRPr="006C3CD9" w:rsidRDefault="005971E9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</w:pPr>
            <w:r>
              <w:t xml:space="preserve">Командировка в соответствии </w:t>
            </w:r>
            <w:r w:rsidRPr="006C3CD9">
              <w:t xml:space="preserve">с приказом </w:t>
            </w:r>
          </w:p>
        </w:tc>
      </w:tr>
      <w:tr w:rsidR="00731473" w:rsidRPr="00356C78" w:rsidTr="00C43C18">
        <w:tc>
          <w:tcPr>
            <w:tcW w:w="4342" w:type="dxa"/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000000"/>
            </w:tcBorders>
          </w:tcPr>
          <w:p w:rsidR="00731473" w:rsidRPr="00C30208" w:rsidRDefault="00C30208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31473" w:rsidRPr="00C30208">
              <w:rPr>
                <w:sz w:val="20"/>
                <w:szCs w:val="20"/>
              </w:rPr>
              <w:t>номер и дата приказа о командировании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731473" w:rsidRPr="006C3CD9" w:rsidTr="00C43C18">
        <w:tc>
          <w:tcPr>
            <w:tcW w:w="4342" w:type="dxa"/>
          </w:tcPr>
          <w:p w:rsidR="00731473" w:rsidRPr="006C3CD9" w:rsidRDefault="00731473" w:rsidP="005971E9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</w:pPr>
            <w:r w:rsidRPr="006C3CD9">
              <w:t>Форма допуска:</w:t>
            </w:r>
          </w:p>
        </w:tc>
        <w:tc>
          <w:tcPr>
            <w:tcW w:w="5156" w:type="dxa"/>
            <w:tcBorders>
              <w:bottom w:val="single" w:sz="4" w:space="0" w:color="000000"/>
            </w:tcBorders>
          </w:tcPr>
          <w:p w:rsidR="00731473" w:rsidRPr="006C3CD9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</w:pPr>
          </w:p>
        </w:tc>
      </w:tr>
    </w:tbl>
    <w:p w:rsidR="005971E9" w:rsidRPr="005971E9" w:rsidRDefault="005971E9" w:rsidP="003937EF">
      <w:pPr>
        <w:overflowPunct w:val="0"/>
        <w:autoSpaceDE w:val="0"/>
        <w:autoSpaceDN w:val="0"/>
        <w:adjustRightInd w:val="0"/>
        <w:spacing w:before="120" w:line="360" w:lineRule="auto"/>
        <w:ind w:right="-142"/>
        <w:jc w:val="both"/>
        <w:textAlignment w:val="baseline"/>
        <w:rPr>
          <w:sz w:val="12"/>
          <w:szCs w:val="1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565"/>
      </w:tblGrid>
      <w:tr w:rsidR="00AC2B78" w:rsidRPr="00AC2B78" w:rsidTr="005971E9">
        <w:tc>
          <w:tcPr>
            <w:tcW w:w="9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C2B78" w:rsidRPr="00AC2B78" w:rsidRDefault="00AC2B78" w:rsidP="00745EF2">
            <w:pPr>
              <w:keepNext/>
              <w:spacing w:line="360" w:lineRule="auto"/>
              <w:jc w:val="center"/>
              <w:outlineLvl w:val="0"/>
              <w:rPr>
                <w:b/>
                <w:spacing w:val="20"/>
                <w:sz w:val="24"/>
                <w:szCs w:val="24"/>
              </w:rPr>
            </w:pPr>
            <w:r w:rsidRPr="00AC2B78">
              <w:rPr>
                <w:b/>
                <w:spacing w:val="20"/>
                <w:sz w:val="24"/>
                <w:szCs w:val="24"/>
              </w:rPr>
              <w:t>1. Информация о мероприятии</w:t>
            </w:r>
          </w:p>
        </w:tc>
      </w:tr>
      <w:tr w:rsidR="00AC2B78" w:rsidRPr="00AC2B78" w:rsidTr="005971E9">
        <w:tc>
          <w:tcPr>
            <w:tcW w:w="49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ind w:right="375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Название</w:t>
            </w:r>
            <w:r w:rsidR="008514E9">
              <w:rPr>
                <w:sz w:val="24"/>
                <w:szCs w:val="24"/>
              </w:rPr>
              <w:t>:</w:t>
            </w:r>
          </w:p>
        </w:tc>
        <w:tc>
          <w:tcPr>
            <w:tcW w:w="456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AC2B78" w:rsidTr="005971E9">
        <w:tc>
          <w:tcPr>
            <w:tcW w:w="49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Дата и место проведения:</w:t>
            </w:r>
          </w:p>
        </w:tc>
        <w:tc>
          <w:tcPr>
            <w:tcW w:w="45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D22EEC" w:rsidTr="005971E9">
        <w:tc>
          <w:tcPr>
            <w:tcW w:w="9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C2B78" w:rsidRPr="00AC2B78" w:rsidRDefault="00AC2B78" w:rsidP="00745EF2">
            <w:pPr>
              <w:keepNext/>
              <w:spacing w:line="360" w:lineRule="auto"/>
              <w:jc w:val="center"/>
              <w:outlineLvl w:val="0"/>
              <w:rPr>
                <w:b/>
                <w:spacing w:val="20"/>
                <w:sz w:val="24"/>
                <w:szCs w:val="24"/>
              </w:rPr>
            </w:pPr>
            <w:bookmarkStart w:id="0" w:name="_Toc173295288"/>
            <w:r w:rsidRPr="00AC2B78">
              <w:rPr>
                <w:b/>
                <w:spacing w:val="20"/>
                <w:sz w:val="24"/>
                <w:szCs w:val="24"/>
              </w:rPr>
              <w:t xml:space="preserve">1.1. Общая информация о </w:t>
            </w:r>
            <w:bookmarkEnd w:id="0"/>
            <w:r w:rsidRPr="00AC2B78">
              <w:rPr>
                <w:b/>
                <w:spacing w:val="20"/>
                <w:sz w:val="24"/>
                <w:szCs w:val="24"/>
              </w:rPr>
              <w:t>выставке/конференции</w:t>
            </w:r>
          </w:p>
        </w:tc>
      </w:tr>
      <w:tr w:rsidR="00AC2B78" w:rsidRPr="00AC2B78" w:rsidTr="005971E9">
        <w:tc>
          <w:tcPr>
            <w:tcW w:w="49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Общая информация</w:t>
            </w:r>
            <w:r w:rsidR="00240BEC">
              <w:rPr>
                <w:sz w:val="24"/>
                <w:szCs w:val="24"/>
              </w:rPr>
              <w:t xml:space="preserve"> </w:t>
            </w:r>
            <w:r w:rsidRPr="00AC2B78">
              <w:rPr>
                <w:sz w:val="24"/>
                <w:szCs w:val="24"/>
              </w:rPr>
              <w:t>о мероприятии (кратное описание, специфика, особенности)</w:t>
            </w:r>
            <w:r w:rsidR="008514E9">
              <w:rPr>
                <w:sz w:val="24"/>
                <w:szCs w:val="24"/>
              </w:rPr>
              <w:t>:</w:t>
            </w:r>
          </w:p>
        </w:tc>
        <w:tc>
          <w:tcPr>
            <w:tcW w:w="456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AC2B78" w:rsidTr="005971E9">
        <w:tc>
          <w:tcPr>
            <w:tcW w:w="49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Количество посетителей</w:t>
            </w:r>
            <w:r w:rsidR="008514E9">
              <w:rPr>
                <w:sz w:val="24"/>
                <w:szCs w:val="24"/>
              </w:rPr>
              <w:t>:</w:t>
            </w:r>
          </w:p>
        </w:tc>
        <w:tc>
          <w:tcPr>
            <w:tcW w:w="45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AC2B78" w:rsidTr="005971E9">
        <w:tc>
          <w:tcPr>
            <w:tcW w:w="49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Страны-участницы</w:t>
            </w:r>
            <w:r w:rsidR="008514E9">
              <w:rPr>
                <w:sz w:val="24"/>
                <w:szCs w:val="24"/>
              </w:rPr>
              <w:t>:</w:t>
            </w:r>
          </w:p>
        </w:tc>
        <w:tc>
          <w:tcPr>
            <w:tcW w:w="45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AC2B78" w:rsidTr="005971E9">
        <w:tc>
          <w:tcPr>
            <w:tcW w:w="49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Количество посетителей</w:t>
            </w:r>
            <w:r w:rsidR="00240BEC">
              <w:rPr>
                <w:sz w:val="24"/>
                <w:szCs w:val="24"/>
              </w:rPr>
              <w:t xml:space="preserve"> </w:t>
            </w:r>
            <w:r w:rsidRPr="00AC2B78">
              <w:rPr>
                <w:sz w:val="24"/>
                <w:szCs w:val="24"/>
              </w:rPr>
              <w:t>от ФИЦ КНЦ РАН</w:t>
            </w:r>
            <w:r w:rsidR="008514E9">
              <w:rPr>
                <w:sz w:val="24"/>
                <w:szCs w:val="24"/>
              </w:rPr>
              <w:t>:</w:t>
            </w:r>
          </w:p>
        </w:tc>
        <w:tc>
          <w:tcPr>
            <w:tcW w:w="45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D22EEC" w:rsidTr="005971E9">
        <w:tc>
          <w:tcPr>
            <w:tcW w:w="9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C2B78" w:rsidRPr="00AC2B78" w:rsidRDefault="00AC2B78" w:rsidP="00745EF2">
            <w:pPr>
              <w:keepNext/>
              <w:spacing w:line="360" w:lineRule="auto"/>
              <w:jc w:val="center"/>
              <w:outlineLvl w:val="0"/>
              <w:rPr>
                <w:b/>
                <w:spacing w:val="20"/>
                <w:sz w:val="24"/>
                <w:szCs w:val="24"/>
              </w:rPr>
            </w:pPr>
            <w:r w:rsidRPr="00AC2B78">
              <w:rPr>
                <w:b/>
                <w:spacing w:val="20"/>
                <w:sz w:val="24"/>
                <w:szCs w:val="24"/>
              </w:rPr>
              <w:t>1.2. Анализ проведенной выставки/конференции</w:t>
            </w:r>
          </w:p>
        </w:tc>
      </w:tr>
      <w:tr w:rsidR="00AC2B78" w:rsidRPr="00AC2B78" w:rsidTr="005971E9">
        <w:trPr>
          <w:trHeight w:val="714"/>
        </w:trPr>
        <w:tc>
          <w:tcPr>
            <w:tcW w:w="49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931BA" w:rsidRPr="00A931BA" w:rsidRDefault="00AC2B78" w:rsidP="00745EF2">
            <w:pPr>
              <w:spacing w:line="360" w:lineRule="auto"/>
              <w:ind w:right="-108"/>
              <w:rPr>
                <w:spacing w:val="-4"/>
                <w:sz w:val="24"/>
                <w:szCs w:val="24"/>
              </w:rPr>
            </w:pPr>
            <w:r w:rsidRPr="00A931BA">
              <w:rPr>
                <w:spacing w:val="-4"/>
                <w:sz w:val="24"/>
                <w:szCs w:val="24"/>
              </w:rPr>
              <w:t>Количество собранных контактов иностран</w:t>
            </w:r>
            <w:r w:rsidR="00A931BA" w:rsidRPr="00A931BA">
              <w:rPr>
                <w:spacing w:val="-4"/>
                <w:sz w:val="24"/>
                <w:szCs w:val="24"/>
              </w:rPr>
              <w:t>ных</w:t>
            </w:r>
          </w:p>
          <w:p w:rsidR="00AC2B78" w:rsidRPr="00AC2B78" w:rsidRDefault="00AC2B78" w:rsidP="00745EF2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A931BA">
              <w:rPr>
                <w:spacing w:val="-4"/>
                <w:sz w:val="24"/>
                <w:szCs w:val="24"/>
              </w:rPr>
              <w:t xml:space="preserve"> участников/ потенциальных партнеров и т.д.</w:t>
            </w:r>
            <w:r w:rsidR="008514E9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456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AC2B78" w:rsidTr="005971E9">
        <w:tc>
          <w:tcPr>
            <w:tcW w:w="49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Наиболее интересующие направления/программы:</w:t>
            </w:r>
          </w:p>
        </w:tc>
        <w:tc>
          <w:tcPr>
            <w:tcW w:w="456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AC2B78" w:rsidTr="005971E9">
        <w:tc>
          <w:tcPr>
            <w:tcW w:w="49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Наиболее часто задаваемые посетителями вопросы, пожелания посетителей:</w:t>
            </w:r>
          </w:p>
        </w:tc>
        <w:tc>
          <w:tcPr>
            <w:tcW w:w="45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</w:tbl>
    <w:p w:rsidR="00745EF2" w:rsidRDefault="00745EF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977"/>
        <w:gridCol w:w="2409"/>
        <w:gridCol w:w="2156"/>
      </w:tblGrid>
      <w:tr w:rsidR="00AC2B78" w:rsidRPr="00D22EEC" w:rsidTr="005971E9">
        <w:tc>
          <w:tcPr>
            <w:tcW w:w="94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C2B78" w:rsidRPr="00AC2B78" w:rsidRDefault="00AC2B78" w:rsidP="00745EF2">
            <w:pPr>
              <w:keepNext/>
              <w:spacing w:line="360" w:lineRule="auto"/>
              <w:jc w:val="center"/>
              <w:outlineLvl w:val="0"/>
              <w:rPr>
                <w:b/>
                <w:spacing w:val="20"/>
                <w:sz w:val="24"/>
                <w:szCs w:val="24"/>
              </w:rPr>
            </w:pPr>
            <w:r w:rsidRPr="00AC2B78">
              <w:rPr>
                <w:b/>
                <w:spacing w:val="20"/>
                <w:sz w:val="24"/>
                <w:szCs w:val="24"/>
              </w:rPr>
              <w:lastRenderedPageBreak/>
              <w:t xml:space="preserve">2. </w:t>
            </w:r>
            <w:r w:rsidR="00B22961">
              <w:rPr>
                <w:b/>
                <w:spacing w:val="20"/>
                <w:sz w:val="24"/>
                <w:szCs w:val="24"/>
              </w:rPr>
              <w:t>Фото/</w:t>
            </w:r>
            <w:r>
              <w:rPr>
                <w:b/>
                <w:spacing w:val="20"/>
                <w:sz w:val="24"/>
                <w:szCs w:val="24"/>
              </w:rPr>
              <w:t>видео материалы</w:t>
            </w:r>
            <w:r w:rsidR="00B22961">
              <w:rPr>
                <w:b/>
                <w:spacing w:val="20"/>
                <w:sz w:val="24"/>
                <w:szCs w:val="24"/>
              </w:rPr>
              <w:t xml:space="preserve"> </w:t>
            </w:r>
            <w:r w:rsidR="00B22961" w:rsidRPr="00B22961">
              <w:rPr>
                <w:spacing w:val="20"/>
                <w:sz w:val="24"/>
                <w:szCs w:val="24"/>
              </w:rPr>
              <w:t>(в соответствии с рекомендациями)</w:t>
            </w:r>
            <w:r w:rsidR="008514E9">
              <w:rPr>
                <w:rStyle w:val="a5"/>
                <w:spacing w:val="20"/>
                <w:sz w:val="24"/>
                <w:szCs w:val="24"/>
              </w:rPr>
              <w:footnoteReference w:id="2"/>
            </w:r>
          </w:p>
        </w:tc>
      </w:tr>
      <w:tr w:rsidR="00AC2B78" w:rsidRPr="00AC2B78" w:rsidTr="005971E9"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AC2B78" w:rsidTr="005971E9"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D22EEC" w:rsidTr="00240BEC">
        <w:tc>
          <w:tcPr>
            <w:tcW w:w="94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C2B78" w:rsidRPr="00AC2B78" w:rsidRDefault="00AC2B78" w:rsidP="00745EF2">
            <w:pPr>
              <w:keepNext/>
              <w:spacing w:line="360" w:lineRule="auto"/>
              <w:jc w:val="center"/>
              <w:outlineLvl w:val="0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3</w:t>
            </w:r>
            <w:r w:rsidRPr="00AC2B78">
              <w:rPr>
                <w:b/>
                <w:spacing w:val="20"/>
                <w:sz w:val="24"/>
                <w:szCs w:val="24"/>
              </w:rPr>
              <w:t>. Выводы и рекомендации</w:t>
            </w:r>
          </w:p>
        </w:tc>
      </w:tr>
      <w:tr w:rsidR="00AC2B78" w:rsidRPr="00AC2B78" w:rsidTr="00A931BA"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Оценка эффективности участия делегата (делегации) ФИЦ КНЦ РАН в мероприятии:</w:t>
            </w:r>
          </w:p>
        </w:tc>
        <w:tc>
          <w:tcPr>
            <w:tcW w:w="456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AC2B78" w:rsidTr="00A931BA">
        <w:tc>
          <w:tcPr>
            <w:tcW w:w="492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  <w:rPr>
                <w:sz w:val="24"/>
                <w:szCs w:val="24"/>
              </w:rPr>
            </w:pPr>
            <w:r w:rsidRPr="00AC2B78">
              <w:rPr>
                <w:sz w:val="24"/>
                <w:szCs w:val="24"/>
              </w:rPr>
              <w:t>Рекомендации:</w:t>
            </w:r>
          </w:p>
        </w:tc>
        <w:tc>
          <w:tcPr>
            <w:tcW w:w="456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B78" w:rsidRPr="00AC2B78" w:rsidRDefault="00AC2B78" w:rsidP="00745EF2">
            <w:pPr>
              <w:spacing w:line="360" w:lineRule="auto"/>
            </w:pPr>
          </w:p>
        </w:tc>
      </w:tr>
      <w:tr w:rsidR="00AC2B78" w:rsidRPr="00D22EEC" w:rsidTr="00240BEC">
        <w:tc>
          <w:tcPr>
            <w:tcW w:w="94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C2B78" w:rsidRPr="00AC2B78" w:rsidRDefault="00AC2B78" w:rsidP="00745EF2">
            <w:pPr>
              <w:keepNext/>
              <w:spacing w:line="360" w:lineRule="auto"/>
              <w:jc w:val="center"/>
              <w:outlineLvl w:val="0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4</w:t>
            </w:r>
            <w:r w:rsidRPr="00AC2B78">
              <w:rPr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b/>
                <w:spacing w:val="20"/>
                <w:sz w:val="24"/>
                <w:szCs w:val="24"/>
              </w:rPr>
              <w:t>Проведенные переговоры (встречи). Подробная информация</w:t>
            </w:r>
          </w:p>
        </w:tc>
      </w:tr>
      <w:tr w:rsidR="00B22961" w:rsidRPr="00AC2B78" w:rsidTr="00A931B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961" w:rsidRPr="00AC2B78" w:rsidRDefault="00B22961" w:rsidP="00745E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Pr="00117B35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  <w:r w:rsidRPr="00117B35">
              <w:rPr>
                <w:sz w:val="24"/>
                <w:szCs w:val="22"/>
              </w:rPr>
              <w:t>Ф</w:t>
            </w:r>
            <w:r>
              <w:rPr>
                <w:sz w:val="24"/>
                <w:szCs w:val="22"/>
              </w:rPr>
              <w:t>.</w:t>
            </w:r>
            <w:r w:rsidRPr="00117B35"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</w:rPr>
              <w:t>.</w:t>
            </w:r>
            <w:r w:rsidRPr="00117B35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  <w:r w:rsidRPr="00117B35">
              <w:rPr>
                <w:sz w:val="24"/>
                <w:szCs w:val="22"/>
              </w:rPr>
              <w:t>Контактная</w:t>
            </w:r>
          </w:p>
          <w:p w:rsidR="00B22961" w:rsidRPr="00117B35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  <w:r w:rsidRPr="00117B35">
              <w:rPr>
                <w:sz w:val="24"/>
                <w:szCs w:val="22"/>
              </w:rPr>
              <w:t>информация</w:t>
            </w:r>
          </w:p>
        </w:tc>
        <w:tc>
          <w:tcPr>
            <w:tcW w:w="21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Содержание,</w:t>
            </w:r>
          </w:p>
          <w:p w:rsidR="00B22961" w:rsidRPr="00117B35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  <w:r w:rsidRPr="00117B35">
              <w:rPr>
                <w:sz w:val="24"/>
                <w:szCs w:val="22"/>
              </w:rPr>
              <w:t>результаты</w:t>
            </w:r>
          </w:p>
        </w:tc>
      </w:tr>
      <w:tr w:rsidR="00B22961" w:rsidRPr="00AC2B78" w:rsidTr="00A931B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961" w:rsidRDefault="00B22961" w:rsidP="00745E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Pr="00117B35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Pr="00117B35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1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</w:p>
        </w:tc>
      </w:tr>
      <w:tr w:rsidR="00B22961" w:rsidRPr="00AC2B78" w:rsidTr="00A931BA"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961" w:rsidRDefault="00B22961" w:rsidP="00745E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Pr="00117B35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Pr="00117B35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15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961" w:rsidRDefault="00B22961" w:rsidP="00745EF2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43"/>
              <w:jc w:val="center"/>
              <w:textAlignment w:val="baseline"/>
              <w:rPr>
                <w:sz w:val="24"/>
                <w:szCs w:val="22"/>
              </w:rPr>
            </w:pPr>
          </w:p>
        </w:tc>
      </w:tr>
    </w:tbl>
    <w:p w:rsidR="00731473" w:rsidRDefault="00731473" w:rsidP="007314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/>
          <w:vanish/>
          <w:sz w:val="22"/>
          <w:szCs w:val="20"/>
        </w:rPr>
      </w:pPr>
    </w:p>
    <w:p w:rsidR="00240BEC" w:rsidRPr="00240BEC" w:rsidRDefault="00240BEC" w:rsidP="00731473">
      <w:pPr>
        <w:overflowPunct w:val="0"/>
        <w:autoSpaceDE w:val="0"/>
        <w:autoSpaceDN w:val="0"/>
        <w:adjustRightInd w:val="0"/>
        <w:jc w:val="both"/>
        <w:textAlignment w:val="baseline"/>
        <w:rPr>
          <w:vanish/>
        </w:rPr>
      </w:pPr>
      <w:r>
        <w:rPr>
          <w:vanish/>
        </w:rPr>
        <w:t>О</w:t>
      </w:r>
      <w:r w:rsidRPr="00240BEC">
        <w:rPr>
          <w:vanish/>
        </w:rPr>
        <w:t>собые замечания и факты, на которые требуется обратить внимание</w:t>
      </w:r>
      <w:r w:rsidR="008514E9">
        <w:rPr>
          <w:vanish/>
        </w:rPr>
        <w:t xml:space="preserve"> (передача или получение служебной / технической документации, памятные записки, чертежи, технические паспорта, стандарты, формулы, факты получения или вручения памятных подарков или сувениров, обмен информацией и т.п.)</w:t>
      </w:r>
      <w:r w:rsidRPr="00240BEC">
        <w:rPr>
          <w:vanish/>
        </w:rPr>
        <w:t>:</w:t>
      </w:r>
    </w:p>
    <w:p w:rsidR="00240BEC" w:rsidRDefault="00240BEC" w:rsidP="00731473">
      <w:pPr>
        <w:overflowPunct w:val="0"/>
        <w:autoSpaceDE w:val="0"/>
        <w:autoSpaceDN w:val="0"/>
        <w:adjustRightInd w:val="0"/>
        <w:jc w:val="both"/>
        <w:textAlignment w:val="baseline"/>
        <w:rPr>
          <w:vanish/>
        </w:rPr>
      </w:pPr>
      <w:r w:rsidRPr="00240BEC">
        <w:rPr>
          <w:vanish/>
        </w:rPr>
        <w:t>__________________________________________________________________</w:t>
      </w:r>
    </w:p>
    <w:p w:rsidR="003E5358" w:rsidRDefault="003E5358" w:rsidP="00731473">
      <w:pPr>
        <w:overflowPunct w:val="0"/>
        <w:autoSpaceDE w:val="0"/>
        <w:autoSpaceDN w:val="0"/>
        <w:adjustRightInd w:val="0"/>
        <w:jc w:val="both"/>
        <w:textAlignment w:val="baseline"/>
        <w:rPr>
          <w:vanish/>
        </w:rPr>
      </w:pPr>
      <w:r>
        <w:rPr>
          <w:vanish/>
        </w:rPr>
        <w:t>________________________________________________________________</w:t>
      </w:r>
    </w:p>
    <w:p w:rsidR="003E5358" w:rsidRPr="00240BEC" w:rsidRDefault="003E5358" w:rsidP="00731473">
      <w:pPr>
        <w:overflowPunct w:val="0"/>
        <w:autoSpaceDE w:val="0"/>
        <w:autoSpaceDN w:val="0"/>
        <w:adjustRightInd w:val="0"/>
        <w:jc w:val="both"/>
        <w:textAlignment w:val="baseline"/>
        <w:rPr>
          <w:vanish/>
        </w:rPr>
      </w:pPr>
      <w:r>
        <w:rPr>
          <w:vanish/>
        </w:rPr>
        <w:t>_______________________________________________________________</w:t>
      </w:r>
    </w:p>
    <w:tbl>
      <w:tblPr>
        <w:tblW w:w="9332" w:type="dxa"/>
        <w:tblInd w:w="137" w:type="dxa"/>
        <w:tblLook w:val="04A0"/>
      </w:tblPr>
      <w:tblGrid>
        <w:gridCol w:w="4649"/>
        <w:gridCol w:w="2268"/>
        <w:gridCol w:w="2302"/>
        <w:gridCol w:w="113"/>
      </w:tblGrid>
      <w:tr w:rsidR="003937EF" w:rsidRPr="00616970" w:rsidTr="00785695">
        <w:tc>
          <w:tcPr>
            <w:tcW w:w="4649" w:type="dxa"/>
          </w:tcPr>
          <w:p w:rsidR="00C30208" w:rsidRDefault="00C30208" w:rsidP="00C3020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Cs w:val="22"/>
              </w:rPr>
            </w:pPr>
          </w:p>
          <w:p w:rsidR="009B6973" w:rsidRDefault="009B6973" w:rsidP="00C3020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Cs w:val="22"/>
              </w:rPr>
            </w:pPr>
          </w:p>
          <w:p w:rsidR="009B6973" w:rsidRDefault="009B6973" w:rsidP="00C3020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Cs w:val="22"/>
              </w:rPr>
            </w:pPr>
          </w:p>
          <w:p w:rsidR="003937EF" w:rsidRPr="003937EF" w:rsidRDefault="003937EF" w:rsidP="00C3020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Cs w:val="22"/>
              </w:rPr>
              <w:t>Командированный</w:t>
            </w:r>
            <w:r w:rsidRPr="003937EF">
              <w:rPr>
                <w:szCs w:val="22"/>
              </w:rPr>
              <w:t xml:space="preserve"> работник</w:t>
            </w:r>
          </w:p>
        </w:tc>
        <w:tc>
          <w:tcPr>
            <w:tcW w:w="2268" w:type="dxa"/>
            <w:vAlign w:val="bottom"/>
          </w:tcPr>
          <w:p w:rsidR="003937EF" w:rsidRPr="003937EF" w:rsidRDefault="00117B35" w:rsidP="00C30208">
            <w:pPr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415" w:type="dxa"/>
            <w:gridSpan w:val="2"/>
            <w:vAlign w:val="center"/>
          </w:tcPr>
          <w:p w:rsidR="00785695" w:rsidRDefault="00785695" w:rsidP="00785695">
            <w:pPr>
              <w:overflowPunct w:val="0"/>
              <w:autoSpaceDE w:val="0"/>
              <w:autoSpaceDN w:val="0"/>
              <w:adjustRightInd w:val="0"/>
              <w:ind w:right="-142"/>
              <w:textAlignment w:val="baseline"/>
              <w:rPr>
                <w:sz w:val="24"/>
                <w:szCs w:val="24"/>
              </w:rPr>
            </w:pPr>
          </w:p>
          <w:p w:rsidR="00C33BEC" w:rsidRDefault="00C33BEC" w:rsidP="00785695">
            <w:pPr>
              <w:overflowPunct w:val="0"/>
              <w:autoSpaceDE w:val="0"/>
              <w:autoSpaceDN w:val="0"/>
              <w:adjustRightInd w:val="0"/>
              <w:ind w:right="-142"/>
              <w:textAlignment w:val="baseline"/>
              <w:rPr>
                <w:sz w:val="24"/>
                <w:szCs w:val="24"/>
              </w:rPr>
            </w:pPr>
          </w:p>
          <w:p w:rsidR="00C33BEC" w:rsidRDefault="00C33BEC" w:rsidP="00785695">
            <w:pPr>
              <w:overflowPunct w:val="0"/>
              <w:autoSpaceDE w:val="0"/>
              <w:autoSpaceDN w:val="0"/>
              <w:adjustRightInd w:val="0"/>
              <w:ind w:right="-142"/>
              <w:textAlignment w:val="baseline"/>
              <w:rPr>
                <w:sz w:val="24"/>
                <w:szCs w:val="24"/>
              </w:rPr>
            </w:pPr>
          </w:p>
          <w:p w:rsidR="00C33BEC" w:rsidRDefault="00C33BEC" w:rsidP="00785695">
            <w:pPr>
              <w:overflowPunct w:val="0"/>
              <w:autoSpaceDE w:val="0"/>
              <w:autoSpaceDN w:val="0"/>
              <w:adjustRightInd w:val="0"/>
              <w:ind w:right="-142"/>
              <w:textAlignment w:val="baseline"/>
              <w:rPr>
                <w:sz w:val="24"/>
                <w:szCs w:val="24"/>
              </w:rPr>
            </w:pPr>
          </w:p>
          <w:p w:rsidR="003937EF" w:rsidRPr="003937EF" w:rsidRDefault="00117B35" w:rsidP="00C30208">
            <w:pPr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3937EF" w:rsidRPr="00A66B5B" w:rsidTr="00785695">
        <w:tc>
          <w:tcPr>
            <w:tcW w:w="4649" w:type="dxa"/>
          </w:tcPr>
          <w:p w:rsidR="003937EF" w:rsidRPr="00A66B5B" w:rsidRDefault="003937EF" w:rsidP="00C30208">
            <w:pPr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3937EF" w:rsidRPr="00A66B5B" w:rsidRDefault="003937EF" w:rsidP="00C30208">
            <w:pPr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rPr>
                <w:sz w:val="20"/>
                <w:szCs w:val="16"/>
              </w:rPr>
            </w:pPr>
            <w:r w:rsidRPr="00A66B5B">
              <w:rPr>
                <w:sz w:val="20"/>
                <w:szCs w:val="16"/>
              </w:rPr>
              <w:t>(подпись)</w:t>
            </w:r>
          </w:p>
        </w:tc>
        <w:tc>
          <w:tcPr>
            <w:tcW w:w="2415" w:type="dxa"/>
            <w:gridSpan w:val="2"/>
          </w:tcPr>
          <w:p w:rsidR="003937EF" w:rsidRPr="00A66B5B" w:rsidRDefault="00C30208" w:rsidP="006028AB">
            <w:pPr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rPr>
                <w:sz w:val="20"/>
                <w:szCs w:val="22"/>
              </w:rPr>
            </w:pPr>
            <w:r>
              <w:rPr>
                <w:sz w:val="20"/>
                <w:szCs w:val="16"/>
              </w:rPr>
              <w:t>(</w:t>
            </w:r>
            <w:r w:rsidR="006028AB">
              <w:rPr>
                <w:sz w:val="20"/>
                <w:szCs w:val="16"/>
              </w:rPr>
              <w:t>инициалы</w:t>
            </w:r>
            <w:proofErr w:type="gramStart"/>
            <w:r w:rsidR="006028AB">
              <w:rPr>
                <w:sz w:val="20"/>
                <w:szCs w:val="16"/>
              </w:rPr>
              <w:t>.</w:t>
            </w:r>
            <w:proofErr w:type="gramEnd"/>
            <w:r w:rsidR="006028AB">
              <w:rPr>
                <w:sz w:val="20"/>
                <w:szCs w:val="16"/>
              </w:rPr>
              <w:t xml:space="preserve"> </w:t>
            </w:r>
            <w:proofErr w:type="gramStart"/>
            <w:r>
              <w:rPr>
                <w:sz w:val="20"/>
                <w:szCs w:val="16"/>
              </w:rPr>
              <w:t>ф</w:t>
            </w:r>
            <w:proofErr w:type="gramEnd"/>
            <w:r>
              <w:rPr>
                <w:sz w:val="20"/>
                <w:szCs w:val="16"/>
              </w:rPr>
              <w:t>амилия</w:t>
            </w:r>
            <w:r w:rsidR="003937EF" w:rsidRPr="00A66B5B">
              <w:rPr>
                <w:sz w:val="20"/>
                <w:szCs w:val="16"/>
              </w:rPr>
              <w:t>)</w:t>
            </w:r>
          </w:p>
        </w:tc>
      </w:tr>
      <w:tr w:rsidR="003937EF" w:rsidRPr="00616970" w:rsidTr="00C30208">
        <w:tc>
          <w:tcPr>
            <w:tcW w:w="4649" w:type="dxa"/>
          </w:tcPr>
          <w:p w:rsidR="009B6973" w:rsidRDefault="009B6973" w:rsidP="008D2A2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42"/>
              <w:textAlignment w:val="baseline"/>
              <w:rPr>
                <w:szCs w:val="22"/>
              </w:rPr>
            </w:pPr>
          </w:p>
          <w:p w:rsidR="006028AB" w:rsidRPr="008D2A26" w:rsidRDefault="006028AB" w:rsidP="008D2A2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42"/>
              <w:textAlignment w:val="baseline"/>
              <w:rPr>
                <w:szCs w:val="22"/>
              </w:rPr>
            </w:pPr>
            <w:r>
              <w:rPr>
                <w:szCs w:val="22"/>
              </w:rPr>
              <w:t>Ознакомлен:</w:t>
            </w:r>
          </w:p>
        </w:tc>
        <w:tc>
          <w:tcPr>
            <w:tcW w:w="2268" w:type="dxa"/>
          </w:tcPr>
          <w:p w:rsidR="00C30208" w:rsidRPr="008D2A26" w:rsidRDefault="00C30208" w:rsidP="00C30208">
            <w:pPr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C30208" w:rsidRPr="00616970" w:rsidRDefault="00C30208" w:rsidP="006028AB">
            <w:pPr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66B5B" w:rsidRPr="00616970" w:rsidTr="00A66B5B">
        <w:trPr>
          <w:gridAfter w:val="1"/>
          <w:wAfter w:w="113" w:type="dxa"/>
        </w:trPr>
        <w:tc>
          <w:tcPr>
            <w:tcW w:w="9219" w:type="dxa"/>
            <w:gridSpan w:val="3"/>
          </w:tcPr>
          <w:p w:rsidR="006028AB" w:rsidRPr="007906E2" w:rsidRDefault="006028AB" w:rsidP="006028AB">
            <w:pPr>
              <w:widowControl w:val="0"/>
              <w:tabs>
                <w:tab w:val="left" w:pos="8505"/>
                <w:tab w:val="left" w:pos="8789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 </w:t>
            </w:r>
            <w:r w:rsidRPr="007906E2">
              <w:rPr>
                <w:sz w:val="24"/>
                <w:szCs w:val="24"/>
              </w:rPr>
              <w:t xml:space="preserve"> ________</w:t>
            </w:r>
            <w:r>
              <w:rPr>
                <w:sz w:val="24"/>
                <w:szCs w:val="24"/>
              </w:rPr>
              <w:t>_________  _____________________________</w:t>
            </w:r>
          </w:p>
          <w:p w:rsidR="006028AB" w:rsidRPr="007906E2" w:rsidRDefault="006028AB" w:rsidP="006028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(должность руководителя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(подпись)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906E2">
              <w:rPr>
                <w:sz w:val="20"/>
                <w:szCs w:val="20"/>
              </w:rPr>
              <w:t>(инициалы, фамилия)</w:t>
            </w:r>
            <w:proofErr w:type="gramEnd"/>
          </w:p>
          <w:p w:rsidR="006028AB" w:rsidRDefault="006028AB" w:rsidP="00A66B5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обособленного подразделения,</w:t>
            </w:r>
          </w:p>
          <w:p w:rsidR="006028AB" w:rsidRDefault="006028AB" w:rsidP="00A66B5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филиала, структурного подразделения</w:t>
            </w:r>
          </w:p>
          <w:p w:rsidR="00A66B5B" w:rsidRPr="005971E9" w:rsidRDefault="006028AB" w:rsidP="00A66B5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ФИЦ КНЦ РАН)</w:t>
            </w:r>
            <w:proofErr w:type="gramEnd"/>
          </w:p>
        </w:tc>
      </w:tr>
    </w:tbl>
    <w:p w:rsidR="006028AB" w:rsidRPr="005971E9" w:rsidRDefault="006028AB" w:rsidP="005971E9">
      <w:pPr>
        <w:rPr>
          <w:sz w:val="2"/>
          <w:szCs w:val="2"/>
        </w:rPr>
      </w:pPr>
    </w:p>
    <w:sectPr w:rsidR="006028AB" w:rsidRPr="005971E9" w:rsidSect="0038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88" w:rsidRDefault="00274E88" w:rsidP="00731473">
      <w:r>
        <w:separator/>
      </w:r>
    </w:p>
  </w:endnote>
  <w:endnote w:type="continuationSeparator" w:id="0">
    <w:p w:rsidR="00274E88" w:rsidRDefault="00274E88" w:rsidP="0073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88" w:rsidRDefault="00274E88" w:rsidP="00731473">
      <w:r>
        <w:separator/>
      </w:r>
    </w:p>
  </w:footnote>
  <w:footnote w:type="continuationSeparator" w:id="0">
    <w:p w:rsidR="00274E88" w:rsidRDefault="00274E88" w:rsidP="00731473">
      <w:r>
        <w:continuationSeparator/>
      </w:r>
    </w:p>
  </w:footnote>
  <w:footnote w:id="1">
    <w:p w:rsidR="005971E9" w:rsidRDefault="005971E9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 xml:space="preserve">Оригинал отчета </w:t>
      </w:r>
      <w:r w:rsidR="009B6973" w:rsidRPr="009B6973">
        <w:rPr>
          <w:sz w:val="18"/>
          <w:szCs w:val="18"/>
        </w:rPr>
        <w:t>пред</w:t>
      </w:r>
      <w:r w:rsidRPr="009B6973">
        <w:rPr>
          <w:sz w:val="18"/>
          <w:szCs w:val="18"/>
        </w:rPr>
        <w:t>ставляется</w:t>
      </w:r>
      <w:r>
        <w:rPr>
          <w:sz w:val="18"/>
          <w:szCs w:val="18"/>
        </w:rPr>
        <w:t xml:space="preserve"> генеральному директору ФИЦ КНЦ </w:t>
      </w:r>
      <w:r w:rsidRPr="00745EF2">
        <w:rPr>
          <w:sz w:val="18"/>
          <w:szCs w:val="18"/>
        </w:rPr>
        <w:t xml:space="preserve">РАН </w:t>
      </w:r>
      <w:r w:rsidR="009B6973" w:rsidRPr="00745EF2">
        <w:rPr>
          <w:sz w:val="18"/>
          <w:szCs w:val="18"/>
        </w:rPr>
        <w:t xml:space="preserve">на </w:t>
      </w:r>
      <w:r w:rsidR="00745EF2" w:rsidRPr="00745EF2">
        <w:rPr>
          <w:sz w:val="18"/>
          <w:szCs w:val="18"/>
        </w:rPr>
        <w:t>ознакомление</w:t>
      </w:r>
      <w:r>
        <w:rPr>
          <w:sz w:val="18"/>
          <w:szCs w:val="18"/>
        </w:rPr>
        <w:t xml:space="preserve"> в течение 10 рабочих</w:t>
      </w:r>
      <w:r w:rsidRPr="0091219A">
        <w:rPr>
          <w:sz w:val="18"/>
          <w:szCs w:val="18"/>
        </w:rPr>
        <w:t xml:space="preserve"> дней по</w:t>
      </w:r>
      <w:r>
        <w:rPr>
          <w:sz w:val="18"/>
          <w:szCs w:val="18"/>
        </w:rPr>
        <w:t xml:space="preserve">сле возвращения из командировки; в последующем передается </w:t>
      </w:r>
      <w:r w:rsidRPr="0091219A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международный отдел ФИЦ КНЦ РА, </w:t>
      </w:r>
      <w:r w:rsidRPr="0091219A">
        <w:rPr>
          <w:sz w:val="18"/>
          <w:szCs w:val="18"/>
        </w:rPr>
        <w:t>копия</w:t>
      </w:r>
      <w:r>
        <w:rPr>
          <w:sz w:val="18"/>
          <w:szCs w:val="18"/>
        </w:rPr>
        <w:t xml:space="preserve"> - </w:t>
      </w:r>
      <w:r w:rsidRPr="0091219A">
        <w:rPr>
          <w:sz w:val="18"/>
          <w:szCs w:val="18"/>
        </w:rPr>
        <w:t xml:space="preserve"> в специальный отдел ФИЦ КНЦ РАН.</w:t>
      </w:r>
    </w:p>
  </w:footnote>
  <w:footnote w:id="2">
    <w:p w:rsidR="008514E9" w:rsidRPr="00240BEC" w:rsidRDefault="008514E9" w:rsidP="008514E9">
      <w:pPr>
        <w:tabs>
          <w:tab w:val="num" w:pos="360"/>
        </w:tabs>
        <w:overflowPunct w:val="0"/>
        <w:autoSpaceDN w:val="0"/>
        <w:adjustRightInd w:val="0"/>
        <w:ind w:right="-143"/>
        <w:jc w:val="both"/>
        <w:textAlignment w:val="baseline"/>
        <w:rPr>
          <w:sz w:val="20"/>
          <w:szCs w:val="24"/>
          <w:u w:val="single"/>
        </w:rPr>
      </w:pPr>
      <w:r>
        <w:rPr>
          <w:rStyle w:val="a5"/>
        </w:rPr>
        <w:footnoteRef/>
      </w:r>
      <w:r>
        <w:t xml:space="preserve"> </w:t>
      </w:r>
      <w:r w:rsidRPr="00240BEC">
        <w:rPr>
          <w:sz w:val="20"/>
          <w:szCs w:val="24"/>
          <w:u w:val="single"/>
        </w:rPr>
        <w:t>Рекомендации по пред</w:t>
      </w:r>
      <w:r>
        <w:rPr>
          <w:sz w:val="20"/>
          <w:szCs w:val="24"/>
          <w:u w:val="single"/>
        </w:rPr>
        <w:t>оставлению фото/видео материалов</w:t>
      </w:r>
      <w:r w:rsidRPr="00240BEC">
        <w:rPr>
          <w:sz w:val="20"/>
          <w:szCs w:val="24"/>
          <w:u w:val="single"/>
        </w:rPr>
        <w:t>:</w:t>
      </w:r>
    </w:p>
    <w:p w:rsidR="008514E9" w:rsidRPr="00240BEC" w:rsidRDefault="008514E9" w:rsidP="00630EB1">
      <w:pPr>
        <w:ind w:left="142"/>
        <w:jc w:val="both"/>
        <w:rPr>
          <w:rFonts w:eastAsia="SimSun"/>
          <w:sz w:val="20"/>
          <w:szCs w:val="24"/>
          <w:lang w:eastAsia="zh-CN"/>
        </w:rPr>
      </w:pPr>
      <w:r>
        <w:rPr>
          <w:rFonts w:eastAsia="SimSun"/>
          <w:sz w:val="20"/>
          <w:szCs w:val="24"/>
          <w:lang w:eastAsia="zh-CN"/>
        </w:rPr>
        <w:t>К</w:t>
      </w:r>
      <w:r w:rsidRPr="00240BEC">
        <w:rPr>
          <w:rFonts w:eastAsia="SimSun"/>
          <w:sz w:val="20"/>
          <w:szCs w:val="24"/>
          <w:lang w:eastAsia="zh-CN"/>
        </w:rPr>
        <w:t xml:space="preserve"> отчету </w:t>
      </w:r>
      <w:r w:rsidR="00C30208" w:rsidRPr="00C30208">
        <w:rPr>
          <w:rFonts w:eastAsia="SimSun"/>
          <w:b/>
          <w:sz w:val="20"/>
          <w:szCs w:val="24"/>
          <w:lang w:eastAsia="zh-CN"/>
        </w:rPr>
        <w:t>по возможности</w:t>
      </w:r>
      <w:r w:rsidR="00C30208">
        <w:rPr>
          <w:rFonts w:eastAsia="SimSun"/>
          <w:sz w:val="20"/>
          <w:szCs w:val="24"/>
          <w:lang w:eastAsia="zh-CN"/>
        </w:rPr>
        <w:t xml:space="preserve"> </w:t>
      </w:r>
      <w:r w:rsidRPr="00C30208">
        <w:rPr>
          <w:rFonts w:eastAsia="SimSun"/>
          <w:b/>
          <w:sz w:val="20"/>
          <w:szCs w:val="24"/>
          <w:lang w:eastAsia="zh-CN"/>
        </w:rPr>
        <w:t xml:space="preserve">представляются </w:t>
      </w:r>
      <w:r w:rsidRPr="00240BEC">
        <w:rPr>
          <w:rFonts w:eastAsia="SimSun"/>
          <w:b/>
          <w:sz w:val="20"/>
          <w:szCs w:val="24"/>
          <w:lang w:eastAsia="zh-CN"/>
        </w:rPr>
        <w:t>не менее 5 разноплановых фотографий</w:t>
      </w:r>
      <w:r w:rsidRPr="00240BEC">
        <w:rPr>
          <w:rFonts w:eastAsia="SimSun"/>
          <w:sz w:val="20"/>
          <w:szCs w:val="24"/>
          <w:lang w:eastAsia="zh-CN"/>
        </w:rPr>
        <w:t xml:space="preserve"> </w:t>
      </w:r>
      <w:r>
        <w:rPr>
          <w:rFonts w:eastAsia="SimSun"/>
          <w:sz w:val="20"/>
          <w:szCs w:val="24"/>
          <w:lang w:eastAsia="zh-CN"/>
        </w:rPr>
        <w:t xml:space="preserve">фото/видео материалов </w:t>
      </w:r>
      <w:r w:rsidRPr="00240BEC">
        <w:rPr>
          <w:rFonts w:eastAsia="SimSun"/>
          <w:sz w:val="20"/>
          <w:szCs w:val="24"/>
          <w:lang w:eastAsia="zh-CN"/>
        </w:rPr>
        <w:t>рабочего процесса в хорошем разрешении, в электронном виде (приветствуются официальные фотографии от организаторов мероприятия и/или контакты пресс-службы/фотографа).</w:t>
      </w:r>
    </w:p>
    <w:p w:rsidR="008514E9" w:rsidRPr="00240BEC" w:rsidRDefault="008514E9" w:rsidP="00630EB1">
      <w:pPr>
        <w:ind w:firstLine="142"/>
        <w:jc w:val="both"/>
        <w:rPr>
          <w:rFonts w:eastAsia="SimSun"/>
          <w:sz w:val="20"/>
          <w:szCs w:val="24"/>
          <w:lang w:eastAsia="zh-CN"/>
        </w:rPr>
      </w:pPr>
      <w:r w:rsidRPr="00240BEC">
        <w:rPr>
          <w:rFonts w:eastAsia="SimSun"/>
          <w:sz w:val="20"/>
          <w:szCs w:val="24"/>
          <w:lang w:eastAsia="zh-CN"/>
        </w:rPr>
        <w:t>На фото могут быть представлены:</w:t>
      </w:r>
    </w:p>
    <w:p w:rsidR="008514E9" w:rsidRPr="00630EB1" w:rsidRDefault="00630EB1" w:rsidP="00630EB1">
      <w:pPr>
        <w:ind w:left="142"/>
        <w:jc w:val="both"/>
        <w:rPr>
          <w:rFonts w:eastAsia="SimSun"/>
          <w:spacing w:val="-4"/>
          <w:sz w:val="20"/>
          <w:szCs w:val="24"/>
          <w:lang w:eastAsia="zh-CN"/>
        </w:rPr>
      </w:pPr>
      <w:r w:rsidRPr="00630EB1">
        <w:rPr>
          <w:rFonts w:eastAsia="SimSun"/>
          <w:spacing w:val="-4"/>
          <w:sz w:val="20"/>
          <w:szCs w:val="24"/>
          <w:lang w:eastAsia="zh-CN"/>
        </w:rPr>
        <w:t xml:space="preserve">● </w:t>
      </w:r>
      <w:r w:rsidR="008514E9" w:rsidRPr="00630EB1">
        <w:rPr>
          <w:rFonts w:eastAsia="SimSun"/>
          <w:spacing w:val="-4"/>
          <w:sz w:val="20"/>
          <w:szCs w:val="24"/>
          <w:lang w:eastAsia="zh-CN"/>
        </w:rPr>
        <w:t xml:space="preserve">выставки (фото на фоне </w:t>
      </w:r>
      <w:r w:rsidR="008514E9" w:rsidRPr="00630EB1">
        <w:rPr>
          <w:rFonts w:eastAsia="SimSun"/>
          <w:spacing w:val="-4"/>
          <w:sz w:val="20"/>
          <w:szCs w:val="24"/>
          <w:lang w:val="en-US" w:eastAsia="zh-CN"/>
        </w:rPr>
        <w:t>press</w:t>
      </w:r>
      <w:r w:rsidR="008514E9" w:rsidRPr="00630EB1">
        <w:rPr>
          <w:rFonts w:eastAsia="SimSun"/>
          <w:spacing w:val="-4"/>
          <w:sz w:val="20"/>
          <w:szCs w:val="24"/>
          <w:lang w:eastAsia="zh-CN"/>
        </w:rPr>
        <w:t>-</w:t>
      </w:r>
      <w:r w:rsidR="008514E9" w:rsidRPr="00630EB1">
        <w:rPr>
          <w:rFonts w:eastAsia="SimSun"/>
          <w:spacing w:val="-4"/>
          <w:sz w:val="20"/>
          <w:szCs w:val="24"/>
          <w:lang w:val="en-US" w:eastAsia="zh-CN"/>
        </w:rPr>
        <w:t>wall</w:t>
      </w:r>
      <w:r w:rsidR="008514E9" w:rsidRPr="00630EB1">
        <w:rPr>
          <w:rFonts w:eastAsia="SimSun"/>
          <w:spacing w:val="-4"/>
          <w:sz w:val="20"/>
          <w:szCs w:val="24"/>
          <w:lang w:eastAsia="zh-CN"/>
        </w:rPr>
        <w:t>/баннера мероприятия, переговоры с коллегами, встречи в кулуарах и т.д.);</w:t>
      </w:r>
    </w:p>
    <w:p w:rsidR="008514E9" w:rsidRPr="00240BEC" w:rsidRDefault="00630EB1" w:rsidP="00630EB1">
      <w:pPr>
        <w:ind w:left="284" w:hanging="142"/>
        <w:jc w:val="both"/>
        <w:rPr>
          <w:rFonts w:eastAsia="SimSun"/>
          <w:sz w:val="20"/>
          <w:szCs w:val="24"/>
          <w:lang w:eastAsia="zh-CN"/>
        </w:rPr>
      </w:pPr>
      <w:r>
        <w:rPr>
          <w:rFonts w:eastAsia="SimSun"/>
          <w:sz w:val="20"/>
          <w:szCs w:val="24"/>
          <w:lang w:eastAsia="zh-CN"/>
        </w:rPr>
        <w:t>●</w:t>
      </w:r>
      <w:r w:rsidR="008514E9" w:rsidRPr="00240BEC">
        <w:rPr>
          <w:rFonts w:eastAsia="SimSun"/>
          <w:sz w:val="20"/>
          <w:szCs w:val="24"/>
          <w:lang w:eastAsia="zh-CN"/>
        </w:rPr>
        <w:t xml:space="preserve">конференции, переговоры, деловые встречи (фото на фоне </w:t>
      </w:r>
      <w:r w:rsidR="008514E9" w:rsidRPr="00240BEC">
        <w:rPr>
          <w:rFonts w:eastAsia="SimSun"/>
          <w:sz w:val="20"/>
          <w:szCs w:val="24"/>
          <w:lang w:val="en-US" w:eastAsia="zh-CN"/>
        </w:rPr>
        <w:t>press</w:t>
      </w:r>
      <w:r w:rsidR="008514E9" w:rsidRPr="00240BEC">
        <w:rPr>
          <w:rFonts w:eastAsia="SimSun"/>
          <w:sz w:val="20"/>
          <w:szCs w:val="24"/>
          <w:lang w:eastAsia="zh-CN"/>
        </w:rPr>
        <w:t>-</w:t>
      </w:r>
      <w:r w:rsidR="008514E9" w:rsidRPr="00240BEC">
        <w:rPr>
          <w:rFonts w:eastAsia="SimSun"/>
          <w:sz w:val="20"/>
          <w:szCs w:val="24"/>
          <w:lang w:val="en-US" w:eastAsia="zh-CN"/>
        </w:rPr>
        <w:t>wall</w:t>
      </w:r>
      <w:r w:rsidR="008514E9" w:rsidRPr="00240BEC">
        <w:rPr>
          <w:rFonts w:eastAsia="SimSun"/>
          <w:sz w:val="20"/>
          <w:szCs w:val="24"/>
          <w:lang w:eastAsia="zh-CN"/>
        </w:rPr>
        <w:t xml:space="preserve">/баннера мероприятия, встречи и переговоры в ходе мероприятия, доклад со сцены/трибуны, встречи в кулуарах, живое общение с коллегами); </w:t>
      </w:r>
    </w:p>
    <w:p w:rsidR="008514E9" w:rsidRPr="00240BEC" w:rsidRDefault="00630EB1" w:rsidP="00630EB1">
      <w:pPr>
        <w:ind w:left="284" w:hanging="142"/>
        <w:jc w:val="both"/>
        <w:rPr>
          <w:rFonts w:eastAsia="SimSun"/>
          <w:sz w:val="20"/>
          <w:szCs w:val="24"/>
          <w:lang w:eastAsia="zh-CN"/>
        </w:rPr>
      </w:pPr>
      <w:r>
        <w:rPr>
          <w:rFonts w:eastAsia="SimSun"/>
          <w:sz w:val="20"/>
          <w:szCs w:val="24"/>
          <w:lang w:eastAsia="zh-CN"/>
        </w:rPr>
        <w:t>●</w:t>
      </w:r>
      <w:r w:rsidR="008514E9" w:rsidRPr="00240BEC">
        <w:rPr>
          <w:rFonts w:eastAsia="SimSun"/>
          <w:sz w:val="20"/>
          <w:szCs w:val="24"/>
          <w:lang w:eastAsia="zh-CN"/>
        </w:rPr>
        <w:t>чтение лекций, участие в образовательных программах (доклады, выступления, общение со слушателями, групповое фото);</w:t>
      </w:r>
    </w:p>
    <w:p w:rsidR="008514E9" w:rsidRPr="00240BEC" w:rsidRDefault="00AD3A78" w:rsidP="00630EB1">
      <w:pPr>
        <w:ind w:left="284" w:hanging="142"/>
        <w:jc w:val="both"/>
        <w:rPr>
          <w:rFonts w:ascii="Calibri" w:eastAsia="SimSun" w:hAnsi="Calibri"/>
          <w:b/>
          <w:sz w:val="20"/>
          <w:szCs w:val="24"/>
          <w:lang w:eastAsia="zh-CN"/>
        </w:rPr>
      </w:pPr>
      <w:r>
        <w:rPr>
          <w:rFonts w:eastAsia="SimSun"/>
          <w:sz w:val="20"/>
          <w:szCs w:val="24"/>
          <w:lang w:eastAsia="zh-CN"/>
        </w:rPr>
        <w:t>●</w:t>
      </w:r>
      <w:r w:rsidR="008514E9" w:rsidRPr="00240BEC">
        <w:rPr>
          <w:rFonts w:eastAsia="SimSun"/>
          <w:sz w:val="20"/>
          <w:szCs w:val="24"/>
          <w:lang w:eastAsia="zh-CN"/>
        </w:rPr>
        <w:t>научная работа, стажировка, работа по проекту (фото рабочего процесса, эксперименты и установки, общение с коллегами, презентация или доклад, фотографии научного учреждения или лаборатории, групповая фотография с коллегами/руководителем стажировки).</w:t>
      </w:r>
    </w:p>
    <w:p w:rsidR="008514E9" w:rsidRDefault="008514E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777"/>
    <w:multiLevelType w:val="hybridMultilevel"/>
    <w:tmpl w:val="6282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3F27"/>
    <w:multiLevelType w:val="hybridMultilevel"/>
    <w:tmpl w:val="D992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CA"/>
    <w:rsid w:val="000539A5"/>
    <w:rsid w:val="0011277B"/>
    <w:rsid w:val="00117B35"/>
    <w:rsid w:val="001D551A"/>
    <w:rsid w:val="001E4EAC"/>
    <w:rsid w:val="0022164D"/>
    <w:rsid w:val="00240BEC"/>
    <w:rsid w:val="00263CC7"/>
    <w:rsid w:val="00274E88"/>
    <w:rsid w:val="002C52FF"/>
    <w:rsid w:val="002E2B44"/>
    <w:rsid w:val="00325421"/>
    <w:rsid w:val="003275E9"/>
    <w:rsid w:val="003571E1"/>
    <w:rsid w:val="00357713"/>
    <w:rsid w:val="0037049F"/>
    <w:rsid w:val="0038455B"/>
    <w:rsid w:val="003937EF"/>
    <w:rsid w:val="003C2EA2"/>
    <w:rsid w:val="003E5358"/>
    <w:rsid w:val="00473B81"/>
    <w:rsid w:val="0049326F"/>
    <w:rsid w:val="004C48DB"/>
    <w:rsid w:val="005971E9"/>
    <w:rsid w:val="005B2DE7"/>
    <w:rsid w:val="005D27D4"/>
    <w:rsid w:val="005F3627"/>
    <w:rsid w:val="006028AB"/>
    <w:rsid w:val="00630EB1"/>
    <w:rsid w:val="006C3CD9"/>
    <w:rsid w:val="006C7331"/>
    <w:rsid w:val="006F2C70"/>
    <w:rsid w:val="007257B4"/>
    <w:rsid w:val="00731473"/>
    <w:rsid w:val="007363A0"/>
    <w:rsid w:val="00745EF2"/>
    <w:rsid w:val="00785695"/>
    <w:rsid w:val="007A0320"/>
    <w:rsid w:val="007A25CC"/>
    <w:rsid w:val="007A4CE0"/>
    <w:rsid w:val="008514E9"/>
    <w:rsid w:val="00860346"/>
    <w:rsid w:val="008D1EAA"/>
    <w:rsid w:val="008D2A26"/>
    <w:rsid w:val="008E52B0"/>
    <w:rsid w:val="0091219A"/>
    <w:rsid w:val="009126E6"/>
    <w:rsid w:val="00961176"/>
    <w:rsid w:val="009A43DA"/>
    <w:rsid w:val="009B2830"/>
    <w:rsid w:val="009B6973"/>
    <w:rsid w:val="009C7697"/>
    <w:rsid w:val="009F2032"/>
    <w:rsid w:val="00A07170"/>
    <w:rsid w:val="00A66B5B"/>
    <w:rsid w:val="00A931BA"/>
    <w:rsid w:val="00A964C8"/>
    <w:rsid w:val="00A977B7"/>
    <w:rsid w:val="00AC2B78"/>
    <w:rsid w:val="00AD3A78"/>
    <w:rsid w:val="00B22961"/>
    <w:rsid w:val="00BF2CF1"/>
    <w:rsid w:val="00C30208"/>
    <w:rsid w:val="00C33BEC"/>
    <w:rsid w:val="00C53487"/>
    <w:rsid w:val="00C551CA"/>
    <w:rsid w:val="00C65A0A"/>
    <w:rsid w:val="00C80EEF"/>
    <w:rsid w:val="00C9383F"/>
    <w:rsid w:val="00CD7F77"/>
    <w:rsid w:val="00CF0CCF"/>
    <w:rsid w:val="00D50907"/>
    <w:rsid w:val="00D62593"/>
    <w:rsid w:val="00DD62C4"/>
    <w:rsid w:val="00E531E1"/>
    <w:rsid w:val="00E56584"/>
    <w:rsid w:val="00E575A3"/>
    <w:rsid w:val="00EE60DC"/>
    <w:rsid w:val="00F06AEA"/>
    <w:rsid w:val="00F41DBC"/>
    <w:rsid w:val="00F5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147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1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31473"/>
    <w:rPr>
      <w:vertAlign w:val="superscript"/>
    </w:rPr>
  </w:style>
  <w:style w:type="table" w:styleId="a6">
    <w:name w:val="Table Grid"/>
    <w:basedOn w:val="a1"/>
    <w:uiPriority w:val="59"/>
    <w:rsid w:val="00393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29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9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147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1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31473"/>
    <w:rPr>
      <w:vertAlign w:val="superscript"/>
    </w:rPr>
  </w:style>
  <w:style w:type="table" w:styleId="a6">
    <w:name w:val="Table Grid"/>
    <w:basedOn w:val="a1"/>
    <w:uiPriority w:val="59"/>
    <w:rsid w:val="00393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29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0E26-B6FF-4035-8B8D-7EC526D1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Полина Сергеевна</dc:creator>
  <cp:lastModifiedBy>e.chernjavskaja</cp:lastModifiedBy>
  <cp:revision>10</cp:revision>
  <cp:lastPrinted>2023-04-18T07:30:00Z</cp:lastPrinted>
  <dcterms:created xsi:type="dcterms:W3CDTF">2023-04-19T07:31:00Z</dcterms:created>
  <dcterms:modified xsi:type="dcterms:W3CDTF">2023-04-20T13:51:00Z</dcterms:modified>
</cp:coreProperties>
</file>